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04557D" w:rsidRPr="0004557D" w:rsidP="0004557D" w14:paraId="6BF903DC" w14:textId="77777777">
      <w:pPr>
        <w:pStyle w:val="Default"/>
        <w:rPr>
          <w:rFonts w:ascii="Century Schoolbook" w:hAnsi="Century Schoolbook"/>
          <w:sz w:val="20"/>
          <w:szCs w:val="20"/>
        </w:rPr>
      </w:pPr>
    </w:p>
    <w:p w:rsidR="0004557D" w:rsidRPr="006376A9" w:rsidP="00091F4A" w14:paraId="4B160DB3" w14:textId="11D36690">
      <w:pPr>
        <w:pStyle w:val="Default"/>
        <w:jc w:val="center"/>
        <w:rPr>
          <w:rFonts w:ascii="Century Schoolbook" w:hAnsi="Century Schoolbook"/>
          <w:b/>
          <w:bCs/>
          <w:sz w:val="26"/>
          <w:szCs w:val="26"/>
        </w:rPr>
      </w:pPr>
      <w:r w:rsidRPr="00091F4A">
        <w:rPr>
          <w:rFonts w:ascii="Century Schoolbook" w:hAnsi="Century Schoolbook"/>
          <w:b/>
          <w:bCs/>
          <w:sz w:val="26"/>
          <w:szCs w:val="26"/>
        </w:rPr>
        <w:t xml:space="preserve">RULE 9. </w:t>
      </w:r>
      <w:r w:rsidRPr="006376A9" w:rsidR="009F0286">
        <w:rPr>
          <w:rFonts w:ascii="Century Schoolbook" w:hAnsi="Century Schoolbook"/>
          <w:b/>
          <w:bCs/>
          <w:sz w:val="26"/>
          <w:szCs w:val="26"/>
        </w:rPr>
        <w:t xml:space="preserve">REQUESTS FOR AND PREPARATION OF </w:t>
      </w:r>
      <w:r w:rsidRPr="006376A9" w:rsidR="00A4098A">
        <w:rPr>
          <w:rFonts w:ascii="Century Schoolbook" w:hAnsi="Century Schoolbook"/>
          <w:b/>
          <w:bCs/>
          <w:sz w:val="26"/>
          <w:szCs w:val="26"/>
        </w:rPr>
        <w:t>TRANSCRIPTS</w:t>
      </w:r>
    </w:p>
    <w:p w:rsidR="00091F4A" w:rsidRPr="00091F4A" w:rsidP="00091F4A" w14:paraId="281872C1" w14:textId="77777777">
      <w:pPr>
        <w:pStyle w:val="Default"/>
        <w:jc w:val="center"/>
        <w:rPr>
          <w:rFonts w:ascii="Century Schoolbook" w:hAnsi="Century Schoolbook"/>
          <w:sz w:val="26"/>
          <w:szCs w:val="26"/>
        </w:rPr>
      </w:pPr>
    </w:p>
    <w:p w:rsidR="0004557D" w:rsidRPr="00091F4A" w:rsidP="006376A9" w14:paraId="4CF73113" w14:textId="4C9AC2CA">
      <w:pPr>
        <w:pStyle w:val="Default"/>
        <w:spacing w:line="360" w:lineRule="auto"/>
        <w:ind w:firstLine="720"/>
        <w:jc w:val="both"/>
        <w:rPr>
          <w:rFonts w:ascii="Century Schoolbook" w:hAnsi="Century Schoolbook"/>
          <w:sz w:val="26"/>
          <w:szCs w:val="26"/>
        </w:rPr>
      </w:pPr>
      <w:r w:rsidRPr="00091F4A">
        <w:rPr>
          <w:rFonts w:ascii="Century Schoolbook" w:hAnsi="Century Schoolbook"/>
          <w:b/>
          <w:bCs/>
          <w:sz w:val="26"/>
          <w:szCs w:val="26"/>
        </w:rPr>
        <w:t xml:space="preserve">(a) </w:t>
      </w:r>
      <w:r w:rsidR="006376A9">
        <w:rPr>
          <w:rFonts w:ascii="Century Schoolbook" w:hAnsi="Century Schoolbook"/>
          <w:b/>
          <w:bCs/>
          <w:sz w:val="26"/>
          <w:szCs w:val="26"/>
        </w:rPr>
        <w:t xml:space="preserve">The </w:t>
      </w:r>
      <w:r w:rsidRPr="003847DC" w:rsidR="003847DC">
        <w:rPr>
          <w:rFonts w:ascii="Century Schoolbook" w:hAnsi="Century Schoolbook"/>
          <w:b/>
          <w:bCs/>
          <w:sz w:val="26"/>
          <w:szCs w:val="26"/>
        </w:rPr>
        <w:t xml:space="preserve">Appellant’s </w:t>
      </w:r>
      <w:r w:rsidRPr="00CA46DC">
        <w:rPr>
          <w:rFonts w:ascii="Century Schoolbook" w:hAnsi="Century Schoolbook"/>
          <w:b/>
          <w:bCs/>
          <w:sz w:val="26"/>
          <w:szCs w:val="26"/>
        </w:rPr>
        <w:t>Duty to Request Transcript</w:t>
      </w:r>
      <w:r w:rsidRPr="006376A9" w:rsidR="00CA46DC">
        <w:rPr>
          <w:rFonts w:ascii="Century Schoolbook" w:hAnsi="Century Schoolbook"/>
          <w:b/>
          <w:bCs/>
          <w:sz w:val="26"/>
          <w:szCs w:val="26"/>
        </w:rPr>
        <w:t>s</w:t>
      </w:r>
      <w:r w:rsidRPr="00091F4A">
        <w:rPr>
          <w:rFonts w:ascii="Century Schoolbook" w:hAnsi="Century Schoolbook"/>
          <w:b/>
          <w:bCs/>
          <w:sz w:val="26"/>
          <w:szCs w:val="26"/>
        </w:rPr>
        <w:t xml:space="preserve">. </w:t>
      </w:r>
    </w:p>
    <w:p w:rsidR="00BC4073" w:rsidRPr="003847DC" w:rsidP="003847DC" w14:paraId="54B9BDB8" w14:textId="45F73BB4">
      <w:pPr>
        <w:pStyle w:val="Default"/>
        <w:spacing w:line="360" w:lineRule="auto"/>
        <w:ind w:firstLine="720"/>
        <w:jc w:val="both"/>
        <w:rPr>
          <w:rFonts w:ascii="Century Schoolbook" w:hAnsi="Century Schoolbook"/>
          <w:sz w:val="26"/>
          <w:szCs w:val="26"/>
          <w:u w:val="double"/>
        </w:rPr>
      </w:pPr>
      <w:r w:rsidRPr="00360E20">
        <w:rPr>
          <w:rFonts w:ascii="Century Schoolbook" w:hAnsi="Century Schoolbook"/>
          <w:b/>
          <w:bCs/>
          <w:sz w:val="26"/>
          <w:szCs w:val="26"/>
        </w:rPr>
        <w:t>(1)</w:t>
      </w:r>
      <w:r w:rsidR="00360E20">
        <w:rPr>
          <w:rFonts w:ascii="Century Schoolbook" w:hAnsi="Century Schoolbook"/>
          <w:b/>
          <w:bCs/>
          <w:sz w:val="26"/>
          <w:szCs w:val="26"/>
        </w:rPr>
        <w:t xml:space="preserve"> </w:t>
      </w:r>
      <w:r w:rsidRPr="003847DC" w:rsidR="00CA46DC">
        <w:rPr>
          <w:rFonts w:ascii="Century Schoolbook" w:hAnsi="Century Schoolbook"/>
          <w:b/>
          <w:bCs/>
          <w:sz w:val="26"/>
          <w:szCs w:val="26"/>
        </w:rPr>
        <w:t>What to Request</w:t>
      </w:r>
      <w:r w:rsidRPr="00360E20">
        <w:rPr>
          <w:rFonts w:ascii="Century Schoolbook" w:hAnsi="Century Schoolbook"/>
          <w:b/>
          <w:bCs/>
          <w:sz w:val="26"/>
          <w:szCs w:val="26"/>
        </w:rPr>
        <w:t>.</w:t>
      </w:r>
      <w:r w:rsidRPr="003847DC" w:rsidR="003847DC">
        <w:rPr>
          <w:rFonts w:ascii="Century Schoolbook" w:hAnsi="Century Schoolbook"/>
          <w:sz w:val="26"/>
          <w:szCs w:val="26"/>
        </w:rPr>
        <w:t xml:space="preserve">  </w:t>
      </w:r>
      <w:r w:rsidRPr="00091F4A">
        <w:rPr>
          <w:rFonts w:ascii="Century Schoolbook" w:hAnsi="Century Schoolbook"/>
          <w:sz w:val="26"/>
          <w:szCs w:val="26"/>
        </w:rPr>
        <w:t xml:space="preserve">Unless otherwise provided in these Rules, the appellant </w:t>
      </w:r>
      <w:r w:rsidRPr="003847DC">
        <w:rPr>
          <w:rFonts w:ascii="Century Schoolbook" w:hAnsi="Century Schoolbook"/>
          <w:sz w:val="26"/>
          <w:szCs w:val="26"/>
        </w:rPr>
        <w:t>must request transcripts of district court proceedings that the appellant deems necessary for proper consideration of the issues on appeal but</w:t>
      </w:r>
      <w:r w:rsidRPr="003847DC" w:rsidR="009F0286">
        <w:rPr>
          <w:rFonts w:ascii="Century Schoolbook" w:hAnsi="Century Schoolbook"/>
          <w:sz w:val="26"/>
          <w:szCs w:val="26"/>
        </w:rPr>
        <w:t xml:space="preserve"> that</w:t>
      </w:r>
      <w:r w:rsidRPr="003847DC">
        <w:rPr>
          <w:rFonts w:ascii="Century Schoolbook" w:hAnsi="Century Schoolbook"/>
          <w:sz w:val="26"/>
          <w:szCs w:val="26"/>
        </w:rPr>
        <w:t xml:space="preserve"> </w:t>
      </w:r>
      <w:r>
        <w:rPr>
          <w:rFonts w:ascii="Century Schoolbook" w:hAnsi="Century Schoolbook"/>
          <w:sz w:val="26"/>
          <w:szCs w:val="26"/>
        </w:rPr>
        <w:t xml:space="preserve">were </w:t>
      </w:r>
      <w:r w:rsidRPr="00091F4A">
        <w:rPr>
          <w:rFonts w:ascii="Century Schoolbook" w:hAnsi="Century Schoolbook"/>
          <w:sz w:val="26"/>
          <w:szCs w:val="26"/>
        </w:rPr>
        <w:t>not prepared and filed in the district court before the appeal was docketed under Rule 12</w:t>
      </w:r>
      <w:r>
        <w:rPr>
          <w:rFonts w:ascii="Century Schoolbook" w:hAnsi="Century Schoolbook"/>
          <w:sz w:val="26"/>
          <w:szCs w:val="26"/>
        </w:rPr>
        <w:t>.</w:t>
      </w:r>
    </w:p>
    <w:p w:rsidR="00E97FAC" w:rsidRPr="003847DC" w:rsidP="00893D7B" w14:paraId="59FBC18B" w14:textId="0A578D29">
      <w:pPr>
        <w:pStyle w:val="Default"/>
        <w:spacing w:line="360" w:lineRule="auto"/>
        <w:ind w:firstLine="720"/>
        <w:jc w:val="both"/>
        <w:rPr>
          <w:rFonts w:ascii="Century Schoolbook" w:hAnsi="Century Schoolbook"/>
          <w:sz w:val="26"/>
          <w:szCs w:val="26"/>
        </w:rPr>
      </w:pPr>
      <w:r w:rsidRPr="003847DC">
        <w:rPr>
          <w:rFonts w:ascii="Century Schoolbook" w:hAnsi="Century Schoolbook"/>
          <w:b/>
          <w:bCs/>
          <w:sz w:val="26"/>
          <w:szCs w:val="26"/>
        </w:rPr>
        <w:t>(2) When and How to Comply with Duty to Request.</w:t>
      </w:r>
      <w:r w:rsidRPr="003847DC">
        <w:rPr>
          <w:rFonts w:ascii="Century Schoolbook" w:hAnsi="Century Schoolbook"/>
          <w:sz w:val="26"/>
          <w:szCs w:val="26"/>
        </w:rPr>
        <w:t xml:space="preserve">  The appellant must do either of the following </w:t>
      </w:r>
      <w:r w:rsidRPr="003847DC" w:rsidR="004702DB">
        <w:rPr>
          <w:rFonts w:ascii="Century Schoolbook" w:hAnsi="Century Schoolbook"/>
          <w:sz w:val="26"/>
          <w:szCs w:val="26"/>
        </w:rPr>
        <w:t xml:space="preserve">no later than </w:t>
      </w:r>
      <w:r w:rsidRPr="003847DC">
        <w:rPr>
          <w:rFonts w:ascii="Century Schoolbook" w:hAnsi="Century Schoolbook"/>
          <w:sz w:val="26"/>
          <w:szCs w:val="26"/>
        </w:rPr>
        <w:t>14 days from the date the appeal is docketed under Rule 12:</w:t>
      </w:r>
    </w:p>
    <w:p w:rsidR="0004557D" w:rsidRPr="003847DC" w:rsidP="00E97FAC" w14:paraId="1C0C7E69" w14:textId="5FAA03E4">
      <w:pPr>
        <w:pStyle w:val="Default"/>
        <w:spacing w:line="360" w:lineRule="auto"/>
        <w:ind w:firstLine="1440"/>
        <w:jc w:val="both"/>
        <w:rPr>
          <w:rFonts w:ascii="Century Schoolbook" w:hAnsi="Century Schoolbook"/>
          <w:sz w:val="26"/>
          <w:szCs w:val="26"/>
        </w:rPr>
      </w:pPr>
      <w:r w:rsidRPr="003847DC">
        <w:rPr>
          <w:rFonts w:ascii="Century Schoolbook" w:hAnsi="Century Schoolbook"/>
          <w:sz w:val="26"/>
          <w:szCs w:val="26"/>
        </w:rPr>
        <w:t xml:space="preserve">(A) request the court reporter or recorder </w:t>
      </w:r>
      <w:r w:rsidRPr="003847DC" w:rsidR="00BC4073">
        <w:rPr>
          <w:rFonts w:ascii="Century Schoolbook" w:hAnsi="Century Schoolbook"/>
          <w:sz w:val="26"/>
          <w:szCs w:val="26"/>
        </w:rPr>
        <w:t>to prepare the necessary transcripts by</w:t>
      </w:r>
      <w:r w:rsidRPr="003847DC">
        <w:rPr>
          <w:rFonts w:ascii="Century Schoolbook" w:hAnsi="Century Schoolbook"/>
          <w:sz w:val="26"/>
          <w:szCs w:val="26"/>
        </w:rPr>
        <w:t>:</w:t>
      </w:r>
    </w:p>
    <w:p w:rsidR="008B0ACF" w:rsidRPr="003847DC" w:rsidP="003847DC" w14:paraId="55A2A87B" w14:textId="5E5A5966">
      <w:pPr>
        <w:pStyle w:val="Default"/>
        <w:spacing w:line="360" w:lineRule="auto"/>
        <w:ind w:left="720" w:firstLine="1440"/>
        <w:jc w:val="both"/>
        <w:rPr>
          <w:rFonts w:ascii="Century Schoolbook" w:hAnsi="Century Schoolbook"/>
          <w:sz w:val="26"/>
          <w:szCs w:val="26"/>
        </w:rPr>
      </w:pPr>
      <w:r w:rsidRPr="003847DC">
        <w:rPr>
          <w:rFonts w:ascii="Century Schoolbook" w:hAnsi="Century Schoolbook"/>
          <w:sz w:val="26"/>
          <w:szCs w:val="26"/>
        </w:rPr>
        <w:t>(i) preparing a transcript request form that complies with Rule 9(a)(</w:t>
      </w:r>
      <w:r w:rsidRPr="003847DC" w:rsidR="009F0286">
        <w:rPr>
          <w:rFonts w:ascii="Century Schoolbook" w:hAnsi="Century Schoolbook"/>
          <w:sz w:val="26"/>
          <w:szCs w:val="26"/>
        </w:rPr>
        <w:t>6</w:t>
      </w:r>
      <w:r w:rsidRPr="003847DC">
        <w:rPr>
          <w:rFonts w:ascii="Century Schoolbook" w:hAnsi="Century Schoolbook"/>
          <w:sz w:val="26"/>
          <w:szCs w:val="26"/>
        </w:rPr>
        <w:t>); and</w:t>
      </w:r>
    </w:p>
    <w:p w:rsidR="00E97FAC" w:rsidRPr="003847DC" w:rsidP="003847DC" w14:paraId="46554137" w14:textId="32ADEFF7">
      <w:pPr>
        <w:pStyle w:val="Default"/>
        <w:spacing w:line="360" w:lineRule="auto"/>
        <w:ind w:left="720" w:firstLine="1440"/>
        <w:jc w:val="both"/>
        <w:rPr>
          <w:rFonts w:ascii="Century Schoolbook" w:hAnsi="Century Schoolbook"/>
          <w:sz w:val="26"/>
          <w:szCs w:val="26"/>
        </w:rPr>
      </w:pPr>
      <w:r w:rsidRPr="003847DC">
        <w:rPr>
          <w:rFonts w:ascii="Century Schoolbook" w:hAnsi="Century Schoolbook"/>
          <w:sz w:val="26"/>
          <w:szCs w:val="26"/>
        </w:rPr>
        <w:t xml:space="preserve">(ii) filing </w:t>
      </w:r>
      <w:r w:rsidRPr="003847DC" w:rsidR="00893D7B">
        <w:rPr>
          <w:rFonts w:ascii="Century Schoolbook" w:hAnsi="Century Schoolbook"/>
          <w:sz w:val="26"/>
          <w:szCs w:val="26"/>
        </w:rPr>
        <w:t>the</w:t>
      </w:r>
      <w:r w:rsidRPr="003847DC">
        <w:rPr>
          <w:rFonts w:ascii="Century Schoolbook" w:hAnsi="Century Schoolbook"/>
          <w:sz w:val="26"/>
          <w:szCs w:val="26"/>
        </w:rPr>
        <w:t xml:space="preserve"> original transcript request form with the district court clerk</w:t>
      </w:r>
      <w:r w:rsidRPr="003847DC" w:rsidR="00893D7B">
        <w:rPr>
          <w:rFonts w:ascii="Century Schoolbook" w:hAnsi="Century Schoolbook"/>
          <w:sz w:val="26"/>
          <w:szCs w:val="26"/>
        </w:rPr>
        <w:t xml:space="preserve"> and a </w:t>
      </w:r>
      <w:r w:rsidRPr="003847DC">
        <w:rPr>
          <w:rFonts w:ascii="Century Schoolbook" w:hAnsi="Century Schoolbook"/>
          <w:sz w:val="26"/>
          <w:szCs w:val="26"/>
        </w:rPr>
        <w:t xml:space="preserve">file-stamped copy </w:t>
      </w:r>
      <w:r w:rsidRPr="003847DC" w:rsidR="00893D7B">
        <w:rPr>
          <w:rFonts w:ascii="Century Schoolbook" w:hAnsi="Century Schoolbook"/>
          <w:sz w:val="26"/>
          <w:szCs w:val="26"/>
        </w:rPr>
        <w:t>w</w:t>
      </w:r>
      <w:r w:rsidRPr="003847DC">
        <w:rPr>
          <w:rFonts w:ascii="Century Schoolbook" w:hAnsi="Century Schoolbook"/>
          <w:sz w:val="26"/>
          <w:szCs w:val="26"/>
        </w:rPr>
        <w:t>ith the clerk of the Supreme Court;</w:t>
      </w:r>
      <w:r w:rsidRPr="003847DC" w:rsidR="003B1F07">
        <w:rPr>
          <w:rFonts w:ascii="Century Schoolbook" w:hAnsi="Century Schoolbook"/>
          <w:sz w:val="26"/>
          <w:szCs w:val="26"/>
        </w:rPr>
        <w:t xml:space="preserve"> </w:t>
      </w:r>
      <w:r w:rsidRPr="003847DC">
        <w:rPr>
          <w:rFonts w:ascii="Century Schoolbook" w:hAnsi="Century Schoolbook"/>
          <w:sz w:val="26"/>
          <w:szCs w:val="26"/>
        </w:rPr>
        <w:t>or</w:t>
      </w:r>
    </w:p>
    <w:p w:rsidR="0004557D" w:rsidRPr="00091F4A" w:rsidP="00C846BE" w14:paraId="265A3F70" w14:textId="527C9E22">
      <w:pPr>
        <w:pStyle w:val="Default"/>
        <w:spacing w:line="360" w:lineRule="auto"/>
        <w:ind w:firstLine="1440"/>
        <w:jc w:val="both"/>
        <w:rPr>
          <w:rFonts w:ascii="Century Schoolbook" w:hAnsi="Century Schoolbook"/>
          <w:sz w:val="26"/>
          <w:szCs w:val="26"/>
        </w:rPr>
      </w:pPr>
      <w:r w:rsidRPr="00091F4A">
        <w:rPr>
          <w:rFonts w:ascii="Century Schoolbook" w:hAnsi="Century Schoolbook"/>
          <w:sz w:val="26"/>
          <w:szCs w:val="26"/>
        </w:rPr>
        <w:t xml:space="preserve"> </w:t>
      </w:r>
      <w:r w:rsidRPr="003847DC" w:rsidR="003B1F07">
        <w:rPr>
          <w:rFonts w:ascii="Century Schoolbook" w:hAnsi="Century Schoolbook"/>
          <w:sz w:val="26"/>
          <w:szCs w:val="26"/>
        </w:rPr>
        <w:t>(B)</w:t>
      </w:r>
      <w:r w:rsidRPr="006376A9" w:rsidR="003B1F07">
        <w:rPr>
          <w:rFonts w:ascii="Century Schoolbook" w:hAnsi="Century Schoolbook"/>
          <w:sz w:val="26"/>
          <w:szCs w:val="26"/>
        </w:rPr>
        <w:t xml:space="preserve"> </w:t>
      </w:r>
      <w:r w:rsidRPr="00091F4A">
        <w:rPr>
          <w:rFonts w:ascii="Century Schoolbook" w:hAnsi="Century Schoolbook"/>
          <w:sz w:val="26"/>
          <w:szCs w:val="26"/>
        </w:rPr>
        <w:t xml:space="preserve">file </w:t>
      </w:r>
      <w:r w:rsidRPr="00360E20">
        <w:rPr>
          <w:rFonts w:ascii="Century Schoolbook" w:hAnsi="Century Schoolbook"/>
          <w:sz w:val="26"/>
          <w:szCs w:val="26"/>
        </w:rPr>
        <w:t>and serve</w:t>
      </w:r>
      <w:r w:rsidRPr="00091F4A">
        <w:rPr>
          <w:rFonts w:ascii="Century Schoolbook" w:hAnsi="Century Schoolbook"/>
          <w:sz w:val="26"/>
          <w:szCs w:val="26"/>
        </w:rPr>
        <w:t xml:space="preserve"> a certificate </w:t>
      </w:r>
      <w:r w:rsidR="00284B8C">
        <w:rPr>
          <w:rFonts w:ascii="Century Schoolbook" w:hAnsi="Century Schoolbook"/>
          <w:sz w:val="26"/>
          <w:szCs w:val="26"/>
        </w:rPr>
        <w:t>that substantially complies with</w:t>
      </w:r>
      <w:r w:rsidRPr="003847DC">
        <w:rPr>
          <w:rFonts w:ascii="Century Schoolbook" w:hAnsi="Century Schoolbook"/>
          <w:sz w:val="26"/>
          <w:szCs w:val="26"/>
        </w:rPr>
        <w:t xml:space="preserve"> </w:t>
      </w:r>
      <w:r w:rsidR="00284B8C">
        <w:rPr>
          <w:rFonts w:ascii="Century Schoolbook" w:hAnsi="Century Schoolbook"/>
          <w:sz w:val="26"/>
          <w:szCs w:val="26"/>
        </w:rPr>
        <w:t>Form 14</w:t>
      </w:r>
      <w:r w:rsidRPr="00091F4A">
        <w:rPr>
          <w:rFonts w:ascii="Century Schoolbook" w:hAnsi="Century Schoolbook"/>
          <w:sz w:val="26"/>
          <w:szCs w:val="26"/>
        </w:rPr>
        <w:t xml:space="preserve"> in the Appendix of Forms</w:t>
      </w:r>
      <w:r w:rsidRPr="003847DC" w:rsidR="003B1F07">
        <w:rPr>
          <w:rFonts w:ascii="Century Schoolbook" w:hAnsi="Century Schoolbook"/>
          <w:sz w:val="26"/>
          <w:szCs w:val="26"/>
        </w:rPr>
        <w:t>, stating that no transcript will be requested</w:t>
      </w:r>
      <w:r w:rsidRPr="00091F4A">
        <w:rPr>
          <w:rFonts w:ascii="Century Schoolbook" w:hAnsi="Century Schoolbook"/>
          <w:sz w:val="26"/>
          <w:szCs w:val="26"/>
        </w:rPr>
        <w:t xml:space="preserve">. </w:t>
      </w:r>
    </w:p>
    <w:p w:rsidR="0004557D" w:rsidRPr="00C67557" w:rsidP="00C846BE" w14:paraId="6F40757D" w14:textId="589EB6B3">
      <w:pPr>
        <w:pStyle w:val="Default"/>
        <w:spacing w:line="360" w:lineRule="auto"/>
        <w:ind w:firstLine="720"/>
        <w:jc w:val="both"/>
        <w:rPr>
          <w:rFonts w:ascii="Century Schoolbook" w:hAnsi="Century Schoolbook"/>
          <w:sz w:val="26"/>
          <w:szCs w:val="26"/>
          <w:u w:val="double"/>
        </w:rPr>
      </w:pPr>
      <w:r w:rsidRPr="003847DC">
        <w:rPr>
          <w:rFonts w:ascii="Century Schoolbook" w:hAnsi="Century Schoolbook"/>
          <w:b/>
          <w:bCs/>
          <w:sz w:val="26"/>
          <w:szCs w:val="26"/>
        </w:rPr>
        <w:t>(3)</w:t>
      </w:r>
      <w:r w:rsidRPr="00C67557">
        <w:rPr>
          <w:rFonts w:ascii="Century Schoolbook" w:hAnsi="Century Schoolbook"/>
          <w:b/>
          <w:bCs/>
          <w:sz w:val="26"/>
          <w:szCs w:val="26"/>
        </w:rPr>
        <w:t xml:space="preserve"> Multiple </w:t>
      </w:r>
      <w:r w:rsidRPr="003847DC">
        <w:rPr>
          <w:rFonts w:ascii="Century Schoolbook" w:hAnsi="Century Schoolbook"/>
          <w:b/>
          <w:bCs/>
          <w:sz w:val="26"/>
          <w:szCs w:val="26"/>
        </w:rPr>
        <w:t>Appeals from the Same Judgment</w:t>
      </w:r>
      <w:r w:rsidRPr="00C67557">
        <w:rPr>
          <w:rFonts w:ascii="Century Schoolbook" w:hAnsi="Century Schoolbook"/>
          <w:b/>
          <w:bCs/>
          <w:sz w:val="26"/>
          <w:szCs w:val="26"/>
        </w:rPr>
        <w:t>.</w:t>
      </w:r>
      <w:r w:rsidRPr="00C67557">
        <w:rPr>
          <w:rFonts w:ascii="Century Schoolbook" w:hAnsi="Century Schoolbook"/>
          <w:sz w:val="26"/>
          <w:szCs w:val="26"/>
        </w:rPr>
        <w:t xml:space="preserve"> If </w:t>
      </w:r>
      <w:r w:rsidRPr="003847DC">
        <w:rPr>
          <w:rFonts w:ascii="Century Schoolbook" w:hAnsi="Century Schoolbook"/>
          <w:sz w:val="26"/>
          <w:szCs w:val="26"/>
        </w:rPr>
        <w:t>multiple parties appeal from the same judgment</w:t>
      </w:r>
      <w:r w:rsidRPr="00C67557">
        <w:rPr>
          <w:rFonts w:ascii="Century Schoolbook" w:hAnsi="Century Schoolbook"/>
          <w:sz w:val="26"/>
          <w:szCs w:val="26"/>
        </w:rPr>
        <w:t>, each appellant</w:t>
      </w:r>
      <w:r w:rsidR="003847DC">
        <w:rPr>
          <w:rFonts w:ascii="Century Schoolbook" w:hAnsi="Century Schoolbook"/>
          <w:sz w:val="26"/>
          <w:szCs w:val="26"/>
        </w:rPr>
        <w:t xml:space="preserve"> </w:t>
      </w:r>
      <w:r w:rsidRPr="003847DC" w:rsidR="009F0286">
        <w:rPr>
          <w:rFonts w:ascii="Century Schoolbook" w:hAnsi="Century Schoolbook"/>
          <w:sz w:val="26"/>
          <w:szCs w:val="26"/>
        </w:rPr>
        <w:t>must</w:t>
      </w:r>
      <w:r w:rsidRPr="00C67557">
        <w:rPr>
          <w:rFonts w:ascii="Century Schoolbook" w:hAnsi="Century Schoolbook"/>
          <w:sz w:val="26"/>
          <w:szCs w:val="26"/>
        </w:rPr>
        <w:t xml:space="preserve"> comply with the provisions of this Rule. </w:t>
      </w:r>
      <w:r w:rsidRPr="003847DC">
        <w:rPr>
          <w:rFonts w:ascii="Century Schoolbook" w:hAnsi="Century Schoolbook"/>
          <w:sz w:val="26"/>
          <w:szCs w:val="26"/>
        </w:rPr>
        <w:t>The appellants</w:t>
      </w:r>
      <w:r w:rsidRPr="003847DC" w:rsidR="00BB61EE">
        <w:rPr>
          <w:rFonts w:ascii="Century Schoolbook" w:hAnsi="Century Schoolbook"/>
          <w:sz w:val="26"/>
          <w:szCs w:val="26"/>
        </w:rPr>
        <w:t xml:space="preserve"> must</w:t>
      </w:r>
      <w:r w:rsidRPr="003847DC">
        <w:rPr>
          <w:rFonts w:ascii="Century Schoolbook" w:hAnsi="Century Schoolbook"/>
          <w:sz w:val="26"/>
          <w:szCs w:val="26"/>
        </w:rPr>
        <w:t xml:space="preserve"> confer and attempt to reach an agreement concerning the transcripts necessary for the appellate court’s review</w:t>
      </w:r>
      <w:r w:rsidRPr="003847DC" w:rsidR="00421EDE">
        <w:rPr>
          <w:rFonts w:ascii="Century Schoolbook" w:hAnsi="Century Schoolbook"/>
          <w:sz w:val="26"/>
          <w:szCs w:val="26"/>
        </w:rPr>
        <w:t xml:space="preserve"> to</w:t>
      </w:r>
      <w:r w:rsidRPr="003847DC" w:rsidR="00BB61EE">
        <w:rPr>
          <w:rFonts w:ascii="Century Schoolbook" w:hAnsi="Century Schoolbook"/>
          <w:sz w:val="26"/>
          <w:szCs w:val="26"/>
        </w:rPr>
        <w:t xml:space="preserve"> avoid duplicati</w:t>
      </w:r>
      <w:r w:rsidRPr="003847DC" w:rsidR="00421EDE">
        <w:rPr>
          <w:rFonts w:ascii="Century Schoolbook" w:hAnsi="Century Schoolbook"/>
          <w:sz w:val="26"/>
          <w:szCs w:val="26"/>
        </w:rPr>
        <w:t>ve requests</w:t>
      </w:r>
      <w:r w:rsidRPr="003847DC" w:rsidR="00BB61EE">
        <w:rPr>
          <w:rFonts w:ascii="Century Schoolbook" w:hAnsi="Century Schoolbook"/>
          <w:sz w:val="26"/>
          <w:szCs w:val="26"/>
        </w:rPr>
        <w:t>.</w:t>
      </w:r>
    </w:p>
    <w:p w:rsidR="008B0ACF" w:rsidP="006376A9" w14:paraId="1BE401B0" w14:textId="1884B992">
      <w:pPr>
        <w:pStyle w:val="Default"/>
        <w:spacing w:line="360" w:lineRule="auto"/>
        <w:ind w:firstLine="720"/>
        <w:jc w:val="both"/>
        <w:rPr>
          <w:rFonts w:ascii="Century Schoolbook" w:hAnsi="Century Schoolbook"/>
          <w:sz w:val="26"/>
          <w:szCs w:val="26"/>
          <w:u w:val="double"/>
        </w:rPr>
      </w:pPr>
      <w:r w:rsidRPr="006376A9">
        <w:rPr>
          <w:rFonts w:ascii="Century Schoolbook" w:hAnsi="Century Schoolbook"/>
          <w:b/>
          <w:bCs/>
          <w:sz w:val="26"/>
          <w:szCs w:val="26"/>
        </w:rPr>
        <w:t>(</w:t>
      </w:r>
      <w:r w:rsidRPr="006376A9" w:rsidR="00C67557">
        <w:rPr>
          <w:rFonts w:ascii="Century Schoolbook" w:hAnsi="Century Schoolbook"/>
          <w:b/>
          <w:bCs/>
          <w:sz w:val="26"/>
          <w:szCs w:val="26"/>
        </w:rPr>
        <w:t>4</w:t>
      </w:r>
      <w:r w:rsidRPr="006376A9">
        <w:rPr>
          <w:rFonts w:ascii="Century Schoolbook" w:hAnsi="Century Schoolbook"/>
          <w:b/>
          <w:bCs/>
          <w:sz w:val="26"/>
          <w:szCs w:val="26"/>
        </w:rPr>
        <w:t>)</w:t>
      </w:r>
      <w:r>
        <w:rPr>
          <w:rFonts w:ascii="Century Schoolbook" w:hAnsi="Century Schoolbook"/>
          <w:b/>
          <w:bCs/>
          <w:sz w:val="26"/>
          <w:szCs w:val="26"/>
        </w:rPr>
        <w:t xml:space="preserve"> </w:t>
      </w:r>
      <w:r w:rsidRPr="008B0ACF" w:rsidR="0004557D">
        <w:rPr>
          <w:rFonts w:ascii="Century Schoolbook" w:hAnsi="Century Schoolbook"/>
          <w:b/>
          <w:bCs/>
          <w:sz w:val="26"/>
          <w:szCs w:val="26"/>
        </w:rPr>
        <w:t>Service</w:t>
      </w:r>
      <w:r>
        <w:rPr>
          <w:rFonts w:ascii="Century Schoolbook" w:hAnsi="Century Schoolbook"/>
          <w:b/>
          <w:bCs/>
          <w:sz w:val="26"/>
          <w:szCs w:val="26"/>
        </w:rPr>
        <w:t xml:space="preserve"> of Request Form</w:t>
      </w:r>
      <w:r w:rsidRPr="008B0ACF" w:rsidR="0004557D">
        <w:rPr>
          <w:rFonts w:ascii="Century Schoolbook" w:hAnsi="Century Schoolbook"/>
          <w:b/>
          <w:bCs/>
          <w:sz w:val="26"/>
          <w:szCs w:val="26"/>
        </w:rPr>
        <w:t xml:space="preserve">. </w:t>
      </w:r>
      <w:r w:rsidRPr="003847DC" w:rsidR="00771C6D">
        <w:rPr>
          <w:rFonts w:ascii="Century Schoolbook" w:hAnsi="Century Schoolbook"/>
          <w:sz w:val="26"/>
          <w:szCs w:val="26"/>
        </w:rPr>
        <w:t xml:space="preserve">Except as otherwise provided in this Rule, the </w:t>
      </w:r>
      <w:r w:rsidRPr="008B0ACF" w:rsidR="0004557D">
        <w:rPr>
          <w:rFonts w:ascii="Century Schoolbook" w:hAnsi="Century Schoolbook"/>
          <w:sz w:val="26"/>
          <w:szCs w:val="26"/>
        </w:rPr>
        <w:t xml:space="preserve">appellant </w:t>
      </w:r>
      <w:r w:rsidRPr="003847DC">
        <w:rPr>
          <w:rFonts w:ascii="Century Schoolbook" w:hAnsi="Century Schoolbook"/>
          <w:sz w:val="26"/>
          <w:szCs w:val="26"/>
        </w:rPr>
        <w:t>must</w:t>
      </w:r>
      <w:r w:rsidRPr="008B0ACF" w:rsidR="0004557D">
        <w:rPr>
          <w:rFonts w:ascii="Century Schoolbook" w:hAnsi="Century Schoolbook"/>
          <w:sz w:val="26"/>
          <w:szCs w:val="26"/>
        </w:rPr>
        <w:t xml:space="preserve"> serve a copy of the transcript request form on the</w:t>
      </w:r>
      <w:r>
        <w:rPr>
          <w:rFonts w:ascii="Century Schoolbook" w:hAnsi="Century Schoolbook"/>
          <w:sz w:val="26"/>
          <w:szCs w:val="26"/>
        </w:rPr>
        <w:t xml:space="preserve"> </w:t>
      </w:r>
      <w:r w:rsidRPr="003847DC">
        <w:rPr>
          <w:rFonts w:ascii="Century Schoolbook" w:hAnsi="Century Schoolbook"/>
          <w:sz w:val="26"/>
          <w:szCs w:val="26"/>
        </w:rPr>
        <w:t>named</w:t>
      </w:r>
      <w:r w:rsidRPr="008B0ACF" w:rsidR="0004557D">
        <w:rPr>
          <w:rFonts w:ascii="Century Schoolbook" w:hAnsi="Century Schoolbook"/>
          <w:sz w:val="26"/>
          <w:szCs w:val="26"/>
        </w:rPr>
        <w:t xml:space="preserve"> court reporter or recorder and on all parties to the appeal within the </w:t>
      </w:r>
      <w:r w:rsidRPr="008B0ACF" w:rsidR="0004557D">
        <w:rPr>
          <w:rFonts w:ascii="Century Schoolbook" w:hAnsi="Century Schoolbook"/>
          <w:sz w:val="26"/>
          <w:szCs w:val="26"/>
        </w:rPr>
        <w:t xml:space="preserve">time provided in </w:t>
      </w:r>
      <w:r w:rsidRPr="003847DC" w:rsidR="002C5BCE">
        <w:rPr>
          <w:rFonts w:ascii="Century Schoolbook" w:hAnsi="Century Schoolbook"/>
          <w:sz w:val="26"/>
          <w:szCs w:val="26"/>
        </w:rPr>
        <w:t>Rule 9(a)(2)</w:t>
      </w:r>
      <w:r w:rsidRPr="008B0ACF" w:rsidR="0004557D">
        <w:rPr>
          <w:rFonts w:ascii="Century Schoolbook" w:hAnsi="Century Schoolbook"/>
          <w:sz w:val="26"/>
          <w:szCs w:val="26"/>
        </w:rPr>
        <w:t>.</w:t>
      </w:r>
      <w:r w:rsidR="00771C6D">
        <w:rPr>
          <w:rFonts w:ascii="Century Schoolbook" w:hAnsi="Century Schoolbook"/>
          <w:sz w:val="26"/>
          <w:szCs w:val="26"/>
        </w:rPr>
        <w:t xml:space="preserve">  </w:t>
      </w:r>
      <w:r w:rsidRPr="003847DC" w:rsidR="00771C6D">
        <w:rPr>
          <w:rFonts w:ascii="Century Schoolbook" w:hAnsi="Century Schoolbook"/>
          <w:sz w:val="26"/>
          <w:szCs w:val="26"/>
        </w:rPr>
        <w:t>An appellant who will seek a waiver of the costs associated with the preparation and delivery of transcripts under Rule 9(a)(</w:t>
      </w:r>
      <w:r w:rsidRPr="003847DC" w:rsidR="00421EDE">
        <w:rPr>
          <w:rFonts w:ascii="Century Schoolbook" w:hAnsi="Century Schoolbook"/>
          <w:sz w:val="26"/>
          <w:szCs w:val="26"/>
        </w:rPr>
        <w:t>9</w:t>
      </w:r>
      <w:r w:rsidRPr="003847DC" w:rsidR="00771C6D">
        <w:rPr>
          <w:rFonts w:ascii="Century Schoolbook" w:hAnsi="Century Schoolbook"/>
          <w:sz w:val="26"/>
          <w:szCs w:val="26"/>
        </w:rPr>
        <w:t>) must serve a copy of the transcript request on all parties to the appeal within the time provided in Rule 9(a)(2) but need not serve the request on the named court reporter or recorder.</w:t>
      </w:r>
    </w:p>
    <w:p w:rsidR="0004557D" w:rsidRPr="00984B32" w:rsidP="00893D7B" w14:paraId="0B3B43D9" w14:textId="6679DB8E">
      <w:pPr>
        <w:pStyle w:val="Default"/>
        <w:spacing w:line="360" w:lineRule="auto"/>
        <w:ind w:firstLine="720"/>
        <w:jc w:val="both"/>
        <w:rPr>
          <w:rFonts w:ascii="Century Schoolbook" w:hAnsi="Century Schoolbook"/>
          <w:sz w:val="26"/>
          <w:szCs w:val="26"/>
        </w:rPr>
      </w:pPr>
      <w:r w:rsidRPr="003847DC">
        <w:rPr>
          <w:rFonts w:ascii="Century Schoolbook" w:hAnsi="Century Schoolbook"/>
          <w:b/>
          <w:bCs/>
          <w:sz w:val="26"/>
          <w:szCs w:val="26"/>
        </w:rPr>
        <w:t>(</w:t>
      </w:r>
      <w:r w:rsidRPr="003847DC" w:rsidR="00BB61EE">
        <w:rPr>
          <w:rFonts w:ascii="Century Schoolbook" w:hAnsi="Century Schoolbook"/>
          <w:b/>
          <w:bCs/>
          <w:sz w:val="26"/>
          <w:szCs w:val="26"/>
        </w:rPr>
        <w:t>5</w:t>
      </w:r>
      <w:r w:rsidRPr="003847DC">
        <w:rPr>
          <w:rFonts w:ascii="Century Schoolbook" w:hAnsi="Century Schoolbook"/>
          <w:b/>
          <w:bCs/>
          <w:sz w:val="26"/>
          <w:szCs w:val="26"/>
        </w:rPr>
        <w:t xml:space="preserve">) </w:t>
      </w:r>
      <w:r w:rsidRPr="003847DC" w:rsidR="00A05D6D">
        <w:rPr>
          <w:rFonts w:ascii="Century Schoolbook" w:hAnsi="Century Schoolbook"/>
          <w:b/>
          <w:bCs/>
          <w:sz w:val="26"/>
          <w:szCs w:val="26"/>
        </w:rPr>
        <w:t>Payment</w:t>
      </w:r>
      <w:r w:rsidRPr="003847DC" w:rsidR="00C67557">
        <w:rPr>
          <w:rFonts w:ascii="Century Schoolbook" w:hAnsi="Century Schoolbook"/>
          <w:b/>
          <w:bCs/>
          <w:sz w:val="26"/>
          <w:szCs w:val="26"/>
        </w:rPr>
        <w:t xml:space="preserve"> of Deposit</w:t>
      </w:r>
      <w:r w:rsidRPr="003847DC" w:rsidR="00A05D6D">
        <w:rPr>
          <w:rFonts w:ascii="Century Schoolbook" w:hAnsi="Century Schoolbook"/>
          <w:b/>
          <w:bCs/>
          <w:sz w:val="26"/>
          <w:szCs w:val="26"/>
        </w:rPr>
        <w:t>.</w:t>
      </w:r>
      <w:r w:rsidR="00C67557">
        <w:rPr>
          <w:rFonts w:ascii="Century Schoolbook" w:hAnsi="Century Schoolbook"/>
          <w:b/>
          <w:bCs/>
          <w:sz w:val="26"/>
          <w:szCs w:val="26"/>
        </w:rPr>
        <w:t xml:space="preserve">  </w:t>
      </w:r>
      <w:r w:rsidRPr="00984B32" w:rsidR="00C67557">
        <w:rPr>
          <w:rFonts w:ascii="Century Schoolbook" w:hAnsi="Century Schoolbook"/>
          <w:sz w:val="26"/>
          <w:szCs w:val="26"/>
        </w:rPr>
        <w:t xml:space="preserve">Except as otherwise provided in this Rule, the </w:t>
      </w:r>
      <w:r w:rsidRPr="00A05D6D">
        <w:rPr>
          <w:rFonts w:ascii="Century Schoolbook" w:hAnsi="Century Schoolbook"/>
          <w:sz w:val="26"/>
          <w:szCs w:val="26"/>
        </w:rPr>
        <w:t xml:space="preserve">appellant must pay an appropriate deposit to the court reporter or recorder </w:t>
      </w:r>
      <w:r w:rsidRPr="00984B32" w:rsidR="00A05D6D">
        <w:rPr>
          <w:rFonts w:ascii="Century Schoolbook" w:hAnsi="Century Schoolbook"/>
          <w:sz w:val="26"/>
          <w:szCs w:val="26"/>
        </w:rPr>
        <w:t>when the transcript request form is served</w:t>
      </w:r>
      <w:r w:rsidRPr="00A05D6D">
        <w:rPr>
          <w:rFonts w:ascii="Century Schoolbook" w:hAnsi="Century Schoolbook"/>
          <w:sz w:val="26"/>
          <w:szCs w:val="26"/>
        </w:rPr>
        <w:t xml:space="preserve">. Where several parties </w:t>
      </w:r>
      <w:r w:rsidRPr="00984B32" w:rsidR="00A05D6D">
        <w:rPr>
          <w:rFonts w:ascii="Century Schoolbook" w:hAnsi="Century Schoolbook"/>
          <w:sz w:val="26"/>
          <w:szCs w:val="26"/>
        </w:rPr>
        <w:t xml:space="preserve">have </w:t>
      </w:r>
      <w:r w:rsidRPr="00984B32">
        <w:rPr>
          <w:rFonts w:ascii="Century Schoolbook" w:hAnsi="Century Schoolbook"/>
          <w:sz w:val="26"/>
          <w:szCs w:val="26"/>
        </w:rPr>
        <w:t>appeal</w:t>
      </w:r>
      <w:r w:rsidRPr="00984B32" w:rsidR="00A05D6D">
        <w:rPr>
          <w:rFonts w:ascii="Century Schoolbook" w:hAnsi="Century Schoolbook"/>
          <w:sz w:val="26"/>
          <w:szCs w:val="26"/>
        </w:rPr>
        <w:t>ed</w:t>
      </w:r>
      <w:r w:rsidRPr="00A05D6D">
        <w:rPr>
          <w:rFonts w:ascii="Century Schoolbook" w:hAnsi="Century Schoolbook"/>
          <w:sz w:val="26"/>
          <w:szCs w:val="26"/>
        </w:rPr>
        <w:t xml:space="preserve"> from the same judgment or any part thereof, or there is a cross-appeal, the deposit </w:t>
      </w:r>
      <w:r w:rsidRPr="00984B32" w:rsidR="00893D7B">
        <w:rPr>
          <w:rFonts w:ascii="Century Schoolbook" w:hAnsi="Century Schoolbook"/>
          <w:sz w:val="26"/>
          <w:szCs w:val="26"/>
        </w:rPr>
        <w:t>must</w:t>
      </w:r>
      <w:r w:rsidRPr="00A05D6D">
        <w:rPr>
          <w:rFonts w:ascii="Century Schoolbook" w:hAnsi="Century Schoolbook"/>
          <w:sz w:val="26"/>
          <w:szCs w:val="26"/>
        </w:rPr>
        <w:t xml:space="preserve"> be borne equally by the parties appealing, or as the parties may agree.</w:t>
      </w:r>
      <w:r w:rsidRPr="00091F4A">
        <w:rPr>
          <w:rFonts w:ascii="Century Schoolbook" w:hAnsi="Century Schoolbook"/>
          <w:sz w:val="26"/>
          <w:szCs w:val="26"/>
        </w:rPr>
        <w:t xml:space="preserve"> </w:t>
      </w:r>
      <w:r w:rsidR="00C67557">
        <w:rPr>
          <w:rFonts w:ascii="Century Schoolbook" w:hAnsi="Century Schoolbook"/>
          <w:sz w:val="26"/>
          <w:szCs w:val="26"/>
        </w:rPr>
        <w:t xml:space="preserve"> </w:t>
      </w:r>
      <w:r w:rsidRPr="00984B32" w:rsidR="00C67557">
        <w:rPr>
          <w:rFonts w:ascii="Century Schoolbook" w:hAnsi="Century Schoolbook"/>
          <w:sz w:val="26"/>
          <w:szCs w:val="26"/>
        </w:rPr>
        <w:t>An appellant who is not required to serve the transcript request form on the court reporter or recorder under Rule 9(a)(</w:t>
      </w:r>
      <w:r w:rsidRPr="00984B32" w:rsidR="00421EDE">
        <w:rPr>
          <w:rFonts w:ascii="Century Schoolbook" w:hAnsi="Century Schoolbook"/>
          <w:sz w:val="26"/>
          <w:szCs w:val="26"/>
        </w:rPr>
        <w:t>4</w:t>
      </w:r>
      <w:r w:rsidRPr="00984B32" w:rsidR="00C67557">
        <w:rPr>
          <w:rFonts w:ascii="Century Schoolbook" w:hAnsi="Century Schoolbook"/>
          <w:sz w:val="26"/>
          <w:szCs w:val="26"/>
        </w:rPr>
        <w:t>), is not required to pay a deposit.</w:t>
      </w:r>
    </w:p>
    <w:p w:rsidR="0004557D" w:rsidRPr="00091F4A" w:rsidP="00893D7B" w14:paraId="7BA699F2" w14:textId="2CD4DD02">
      <w:pPr>
        <w:pStyle w:val="Default"/>
        <w:spacing w:line="360" w:lineRule="auto"/>
        <w:ind w:firstLine="720"/>
        <w:jc w:val="both"/>
        <w:rPr>
          <w:rFonts w:ascii="Century Schoolbook" w:hAnsi="Century Schoolbook"/>
          <w:sz w:val="26"/>
          <w:szCs w:val="26"/>
        </w:rPr>
      </w:pPr>
      <w:r w:rsidRPr="00984B32">
        <w:rPr>
          <w:rFonts w:ascii="Century Schoolbook" w:hAnsi="Century Schoolbook"/>
          <w:b/>
          <w:bCs/>
          <w:sz w:val="26"/>
          <w:szCs w:val="26"/>
        </w:rPr>
        <w:t>(</w:t>
      </w:r>
      <w:r w:rsidRPr="00984B32" w:rsidR="00BB61EE">
        <w:rPr>
          <w:rFonts w:ascii="Century Schoolbook" w:hAnsi="Century Schoolbook"/>
          <w:b/>
          <w:bCs/>
          <w:sz w:val="26"/>
          <w:szCs w:val="26"/>
        </w:rPr>
        <w:t>6</w:t>
      </w:r>
      <w:r w:rsidRPr="00984B32">
        <w:rPr>
          <w:rFonts w:ascii="Century Schoolbook" w:hAnsi="Century Schoolbook"/>
          <w:b/>
          <w:bCs/>
          <w:sz w:val="26"/>
          <w:szCs w:val="26"/>
        </w:rPr>
        <w:t>)</w:t>
      </w:r>
      <w:r w:rsidRPr="00091F4A">
        <w:rPr>
          <w:rFonts w:ascii="Century Schoolbook" w:hAnsi="Century Schoolbook"/>
          <w:b/>
          <w:bCs/>
          <w:sz w:val="26"/>
          <w:szCs w:val="26"/>
        </w:rPr>
        <w:t xml:space="preserve"> Contents of </w:t>
      </w:r>
      <w:r w:rsidRPr="00984B32">
        <w:rPr>
          <w:rFonts w:ascii="Century Schoolbook" w:hAnsi="Century Schoolbook"/>
          <w:b/>
          <w:bCs/>
          <w:sz w:val="26"/>
          <w:szCs w:val="26"/>
        </w:rPr>
        <w:t xml:space="preserve">the Transcript Request </w:t>
      </w:r>
      <w:r w:rsidRPr="00091F4A">
        <w:rPr>
          <w:rFonts w:ascii="Century Schoolbook" w:hAnsi="Century Schoolbook"/>
          <w:b/>
          <w:bCs/>
          <w:sz w:val="26"/>
          <w:szCs w:val="26"/>
        </w:rPr>
        <w:t xml:space="preserve">Form. </w:t>
      </w:r>
      <w:r w:rsidRPr="00091F4A">
        <w:rPr>
          <w:rFonts w:ascii="Century Schoolbook" w:hAnsi="Century Schoolbook"/>
          <w:sz w:val="26"/>
          <w:szCs w:val="26"/>
        </w:rPr>
        <w:t xml:space="preserve">The appellant </w:t>
      </w:r>
      <w:r w:rsidRPr="00984B32" w:rsidR="00893D7B">
        <w:rPr>
          <w:rFonts w:ascii="Century Schoolbook" w:hAnsi="Century Schoolbook"/>
          <w:sz w:val="26"/>
          <w:szCs w:val="26"/>
        </w:rPr>
        <w:t xml:space="preserve">must </w:t>
      </w:r>
      <w:r w:rsidRPr="00091F4A">
        <w:rPr>
          <w:rFonts w:ascii="Century Schoolbook" w:hAnsi="Century Schoolbook"/>
          <w:sz w:val="26"/>
          <w:szCs w:val="26"/>
        </w:rPr>
        <w:t xml:space="preserve">prepare a separate transcript request form addressed to each court reporter or recorder who recorded the necessary proceedings, specifying only those proceedings recorded by the </w:t>
      </w:r>
      <w:r w:rsidRPr="00984B32" w:rsidR="00A05D6D">
        <w:rPr>
          <w:rFonts w:ascii="Century Schoolbook" w:hAnsi="Century Schoolbook"/>
          <w:sz w:val="26"/>
          <w:szCs w:val="26"/>
        </w:rPr>
        <w:t>named</w:t>
      </w:r>
      <w:r w:rsidR="00A05D6D">
        <w:rPr>
          <w:rFonts w:ascii="Century Schoolbook" w:hAnsi="Century Schoolbook"/>
          <w:sz w:val="26"/>
          <w:szCs w:val="26"/>
        </w:rPr>
        <w:t xml:space="preserve"> </w:t>
      </w:r>
      <w:r w:rsidRPr="00091F4A">
        <w:rPr>
          <w:rFonts w:ascii="Century Schoolbook" w:hAnsi="Century Schoolbook"/>
          <w:sz w:val="26"/>
          <w:szCs w:val="26"/>
        </w:rPr>
        <w:t xml:space="preserve">court reporter or recorder. </w:t>
      </w:r>
      <w:bookmarkStart w:id="0" w:name="_Hlk139006607"/>
      <w:r w:rsidRPr="00091F4A">
        <w:rPr>
          <w:rFonts w:ascii="Century Schoolbook" w:hAnsi="Century Schoolbook"/>
          <w:sz w:val="26"/>
          <w:szCs w:val="26"/>
        </w:rPr>
        <w:t xml:space="preserve">The transcript request form must substantially comply with Form 3 in the Appendix of Forms </w:t>
      </w:r>
      <w:bookmarkEnd w:id="0"/>
      <w:r w:rsidRPr="00091F4A">
        <w:rPr>
          <w:rFonts w:ascii="Century Schoolbook" w:hAnsi="Century Schoolbook"/>
          <w:sz w:val="26"/>
          <w:szCs w:val="26"/>
        </w:rPr>
        <w:t>and must contain the following information</w:t>
      </w:r>
      <w:r>
        <w:rPr>
          <w:rFonts w:ascii="Century Schoolbook" w:hAnsi="Century Schoolbook"/>
          <w:sz w:val="26"/>
          <w:szCs w:val="26"/>
        </w:rPr>
        <w:t xml:space="preserve"> </w:t>
      </w:r>
      <w:r w:rsidRPr="00984B32">
        <w:rPr>
          <w:rFonts w:ascii="Century Schoolbook" w:hAnsi="Century Schoolbook"/>
          <w:sz w:val="26"/>
          <w:szCs w:val="26"/>
        </w:rPr>
        <w:t>based on appellant’s examination of the district court minutes</w:t>
      </w:r>
      <w:r w:rsidRPr="00091F4A">
        <w:rPr>
          <w:rFonts w:ascii="Century Schoolbook" w:hAnsi="Century Schoolbook"/>
          <w:sz w:val="26"/>
          <w:szCs w:val="26"/>
        </w:rPr>
        <w:t xml:space="preserve">: </w:t>
      </w:r>
    </w:p>
    <w:p w:rsidR="0004557D" w:rsidRPr="00091F4A" w:rsidP="00C846BE" w14:paraId="416CC902" w14:textId="77777777">
      <w:pPr>
        <w:pStyle w:val="Default"/>
        <w:spacing w:line="360" w:lineRule="auto"/>
        <w:ind w:left="720" w:firstLine="720"/>
        <w:jc w:val="both"/>
        <w:rPr>
          <w:rFonts w:ascii="Century Schoolbook" w:hAnsi="Century Schoolbook"/>
          <w:sz w:val="26"/>
          <w:szCs w:val="26"/>
        </w:rPr>
      </w:pPr>
      <w:r w:rsidRPr="00091F4A">
        <w:rPr>
          <w:rFonts w:ascii="Century Schoolbook" w:hAnsi="Century Schoolbook"/>
          <w:sz w:val="26"/>
          <w:szCs w:val="26"/>
        </w:rPr>
        <w:t xml:space="preserve">(i) Name of the judge or officer who heard the </w:t>
      </w:r>
      <w:r w:rsidRPr="00091F4A">
        <w:rPr>
          <w:rFonts w:ascii="Century Schoolbook" w:hAnsi="Century Schoolbook"/>
          <w:sz w:val="26"/>
          <w:szCs w:val="26"/>
        </w:rPr>
        <w:t>proceedings;</w:t>
      </w:r>
      <w:r w:rsidRPr="00091F4A">
        <w:rPr>
          <w:rFonts w:ascii="Century Schoolbook" w:hAnsi="Century Schoolbook"/>
          <w:sz w:val="26"/>
          <w:szCs w:val="26"/>
        </w:rPr>
        <w:t xml:space="preserve"> </w:t>
      </w:r>
    </w:p>
    <w:p w:rsidR="0004557D" w:rsidRPr="00091F4A" w:rsidP="00C846BE" w14:paraId="05682161" w14:textId="77777777">
      <w:pPr>
        <w:pStyle w:val="Default"/>
        <w:spacing w:line="360" w:lineRule="auto"/>
        <w:ind w:firstLine="1440"/>
        <w:jc w:val="both"/>
        <w:rPr>
          <w:rFonts w:ascii="Century Schoolbook" w:hAnsi="Century Schoolbook"/>
          <w:sz w:val="26"/>
          <w:szCs w:val="26"/>
        </w:rPr>
      </w:pPr>
      <w:r w:rsidRPr="00091F4A">
        <w:rPr>
          <w:rFonts w:ascii="Century Schoolbook" w:hAnsi="Century Schoolbook"/>
          <w:sz w:val="26"/>
          <w:szCs w:val="26"/>
        </w:rPr>
        <w:t xml:space="preserve">(ii) Date or dates of the trial or hearing to be transcribed; individual dates must be specified, a range of dates is not </w:t>
      </w:r>
      <w:r w:rsidRPr="00091F4A">
        <w:rPr>
          <w:rFonts w:ascii="Century Schoolbook" w:hAnsi="Century Schoolbook"/>
          <w:sz w:val="26"/>
          <w:szCs w:val="26"/>
        </w:rPr>
        <w:t>acceptable;</w:t>
      </w:r>
      <w:r w:rsidRPr="00091F4A">
        <w:rPr>
          <w:rFonts w:ascii="Century Schoolbook" w:hAnsi="Century Schoolbook"/>
          <w:sz w:val="26"/>
          <w:szCs w:val="26"/>
        </w:rPr>
        <w:t xml:space="preserve"> </w:t>
      </w:r>
    </w:p>
    <w:p w:rsidR="0004557D" w:rsidRPr="00091F4A" w:rsidP="00C846BE" w14:paraId="06D53CF1" w14:textId="77777777">
      <w:pPr>
        <w:pStyle w:val="Default"/>
        <w:spacing w:line="360" w:lineRule="auto"/>
        <w:ind w:firstLine="1440"/>
        <w:jc w:val="both"/>
        <w:rPr>
          <w:rFonts w:ascii="Century Schoolbook" w:hAnsi="Century Schoolbook"/>
          <w:sz w:val="26"/>
          <w:szCs w:val="26"/>
        </w:rPr>
      </w:pPr>
      <w:r w:rsidRPr="00091F4A">
        <w:rPr>
          <w:rFonts w:ascii="Century Schoolbook" w:hAnsi="Century Schoolbook"/>
          <w:sz w:val="26"/>
          <w:szCs w:val="26"/>
        </w:rPr>
        <w:t>(iii) Portions of the transcript requested; specify the type of proceedings (e.g., suppression hearing, trial, closing argument</w:t>
      </w:r>
      <w:r w:rsidRPr="00091F4A">
        <w:rPr>
          <w:rFonts w:ascii="Century Schoolbook" w:hAnsi="Century Schoolbook"/>
          <w:sz w:val="26"/>
          <w:szCs w:val="26"/>
        </w:rPr>
        <w:t>);</w:t>
      </w:r>
      <w:r w:rsidRPr="00091F4A">
        <w:rPr>
          <w:rFonts w:ascii="Century Schoolbook" w:hAnsi="Century Schoolbook"/>
          <w:sz w:val="26"/>
          <w:szCs w:val="26"/>
        </w:rPr>
        <w:t xml:space="preserve"> </w:t>
      </w:r>
    </w:p>
    <w:p w:rsidR="0004557D" w:rsidRPr="00091F4A" w:rsidP="00C846BE" w14:paraId="3D8F8D97" w14:textId="77777777">
      <w:pPr>
        <w:pStyle w:val="Default"/>
        <w:spacing w:line="360" w:lineRule="auto"/>
        <w:ind w:left="720" w:firstLine="720"/>
        <w:jc w:val="both"/>
        <w:rPr>
          <w:rFonts w:ascii="Century Schoolbook" w:hAnsi="Century Schoolbook"/>
          <w:sz w:val="26"/>
          <w:szCs w:val="26"/>
        </w:rPr>
      </w:pPr>
      <w:r w:rsidRPr="00091F4A">
        <w:rPr>
          <w:rFonts w:ascii="Century Schoolbook" w:hAnsi="Century Schoolbook"/>
          <w:sz w:val="26"/>
          <w:szCs w:val="26"/>
        </w:rPr>
        <w:t xml:space="preserve">(iv) Number of copies required; and </w:t>
      </w:r>
    </w:p>
    <w:p w:rsidR="00893D7B" w:rsidP="00893D7B" w14:paraId="56DCF85F" w14:textId="1E4B0C6F">
      <w:pPr>
        <w:pStyle w:val="Default"/>
        <w:spacing w:line="360" w:lineRule="auto"/>
        <w:ind w:firstLine="1440"/>
        <w:jc w:val="both"/>
        <w:rPr>
          <w:rFonts w:ascii="Century Schoolbook" w:hAnsi="Century Schoolbook"/>
          <w:sz w:val="26"/>
          <w:szCs w:val="26"/>
        </w:rPr>
      </w:pPr>
      <w:r w:rsidRPr="00091F4A">
        <w:rPr>
          <w:rFonts w:ascii="Century Schoolbook" w:hAnsi="Century Schoolbook"/>
          <w:sz w:val="26"/>
          <w:szCs w:val="26"/>
        </w:rPr>
        <w:t xml:space="preserve">(v) A certification by </w:t>
      </w:r>
      <w:r w:rsidRPr="00984B32" w:rsidR="00064C13">
        <w:rPr>
          <w:rFonts w:ascii="Century Schoolbook" w:hAnsi="Century Schoolbook"/>
          <w:sz w:val="26"/>
          <w:szCs w:val="26"/>
        </w:rPr>
        <w:t xml:space="preserve">appellant or </w:t>
      </w:r>
      <w:r w:rsidRPr="00091F4A">
        <w:rPr>
          <w:rFonts w:ascii="Century Schoolbook" w:hAnsi="Century Schoolbook"/>
          <w:sz w:val="26"/>
          <w:szCs w:val="26"/>
        </w:rPr>
        <w:t>appellant’s counsel</w:t>
      </w:r>
      <w:r w:rsidRPr="00984B32" w:rsidR="00064C13">
        <w:rPr>
          <w:rFonts w:ascii="Century Schoolbook" w:hAnsi="Century Schoolbook"/>
          <w:sz w:val="26"/>
          <w:szCs w:val="26"/>
        </w:rPr>
        <w:t>, if any,</w:t>
      </w:r>
      <w:r w:rsidR="00A05D6D">
        <w:rPr>
          <w:rFonts w:ascii="Century Schoolbook" w:hAnsi="Century Schoolbook"/>
          <w:sz w:val="26"/>
          <w:szCs w:val="26"/>
        </w:rPr>
        <w:t xml:space="preserve"> </w:t>
      </w:r>
      <w:r w:rsidRPr="00091F4A">
        <w:rPr>
          <w:rFonts w:ascii="Century Schoolbook" w:hAnsi="Century Schoolbook"/>
          <w:sz w:val="26"/>
          <w:szCs w:val="26"/>
        </w:rPr>
        <w:t xml:space="preserve">that the required transcripts </w:t>
      </w:r>
      <w:r w:rsidRPr="00984B32" w:rsidR="00A05D6D">
        <w:rPr>
          <w:rFonts w:ascii="Century Schoolbook" w:hAnsi="Century Schoolbook"/>
          <w:sz w:val="26"/>
          <w:szCs w:val="26"/>
        </w:rPr>
        <w:t>have been requested</w:t>
      </w:r>
      <w:r w:rsidR="00A05D6D">
        <w:rPr>
          <w:rFonts w:ascii="Century Schoolbook" w:hAnsi="Century Schoolbook"/>
          <w:sz w:val="26"/>
          <w:szCs w:val="26"/>
        </w:rPr>
        <w:t xml:space="preserve"> </w:t>
      </w:r>
      <w:r w:rsidRPr="00984B32">
        <w:rPr>
          <w:rFonts w:ascii="Century Schoolbook" w:hAnsi="Century Schoolbook"/>
          <w:sz w:val="26"/>
          <w:szCs w:val="26"/>
        </w:rPr>
        <w:t>and</w:t>
      </w:r>
      <w:r w:rsidRPr="00984B32" w:rsidR="00A05D6D">
        <w:rPr>
          <w:rFonts w:ascii="Century Schoolbook" w:hAnsi="Century Schoolbook"/>
          <w:sz w:val="26"/>
          <w:szCs w:val="26"/>
        </w:rPr>
        <w:t xml:space="preserve"> that</w:t>
      </w:r>
      <w:r w:rsidRPr="00984B32">
        <w:rPr>
          <w:rFonts w:ascii="Century Schoolbook" w:hAnsi="Century Schoolbook"/>
          <w:b/>
          <w:bCs/>
          <w:sz w:val="26"/>
          <w:szCs w:val="26"/>
        </w:rPr>
        <w:t xml:space="preserve"> </w:t>
      </w:r>
      <w:r w:rsidRPr="00091F4A">
        <w:rPr>
          <w:rFonts w:ascii="Century Schoolbook" w:hAnsi="Century Schoolbook"/>
          <w:sz w:val="26"/>
          <w:szCs w:val="26"/>
        </w:rPr>
        <w:t>the required deposits</w:t>
      </w:r>
      <w:r w:rsidR="00A05D6D">
        <w:rPr>
          <w:rFonts w:ascii="Century Schoolbook" w:hAnsi="Century Schoolbook"/>
          <w:sz w:val="26"/>
          <w:szCs w:val="26"/>
        </w:rPr>
        <w:t xml:space="preserve"> </w:t>
      </w:r>
      <w:r w:rsidRPr="00984B32" w:rsidR="00A05D6D">
        <w:rPr>
          <w:rFonts w:ascii="Century Schoolbook" w:hAnsi="Century Schoolbook"/>
          <w:sz w:val="26"/>
          <w:szCs w:val="26"/>
        </w:rPr>
        <w:t>have been paid</w:t>
      </w:r>
      <w:r w:rsidRPr="00091F4A">
        <w:rPr>
          <w:rFonts w:ascii="Century Schoolbook" w:hAnsi="Century Schoolbook"/>
          <w:sz w:val="26"/>
          <w:szCs w:val="26"/>
        </w:rPr>
        <w:t xml:space="preserve">. This certification </w:t>
      </w:r>
      <w:r w:rsidRPr="00984B32" w:rsidR="00BB61EE">
        <w:rPr>
          <w:rFonts w:ascii="Century Schoolbook" w:hAnsi="Century Schoolbook"/>
          <w:sz w:val="26"/>
          <w:szCs w:val="26"/>
        </w:rPr>
        <w:t>must</w:t>
      </w:r>
      <w:r w:rsidRPr="00091F4A">
        <w:rPr>
          <w:rFonts w:ascii="Century Schoolbook" w:hAnsi="Century Schoolbook"/>
          <w:sz w:val="26"/>
          <w:szCs w:val="26"/>
        </w:rPr>
        <w:t xml:space="preserve"> specify from whom the transcript was ordered, the date the transcript was ordered, and the date the deposit was paid. </w:t>
      </w:r>
      <w:r w:rsidR="00BB61EE">
        <w:rPr>
          <w:rFonts w:ascii="Century Schoolbook" w:hAnsi="Century Schoolbook"/>
          <w:sz w:val="26"/>
          <w:szCs w:val="26"/>
        </w:rPr>
        <w:t xml:space="preserve"> </w:t>
      </w:r>
      <w:r w:rsidRPr="00984B32" w:rsidR="00BB61EE">
        <w:rPr>
          <w:rFonts w:ascii="Century Schoolbook" w:hAnsi="Century Schoolbook"/>
          <w:sz w:val="26"/>
          <w:szCs w:val="26"/>
        </w:rPr>
        <w:t xml:space="preserve">The appellant may omit this certification </w:t>
      </w:r>
      <w:r w:rsidRPr="00984B32" w:rsidR="00C12F77">
        <w:rPr>
          <w:rFonts w:ascii="Century Schoolbook" w:hAnsi="Century Schoolbook"/>
          <w:sz w:val="26"/>
          <w:szCs w:val="26"/>
        </w:rPr>
        <w:t>if</w:t>
      </w:r>
      <w:r w:rsidRPr="00984B32" w:rsidR="00BB61EE">
        <w:rPr>
          <w:rFonts w:ascii="Century Schoolbook" w:hAnsi="Century Schoolbook"/>
          <w:sz w:val="26"/>
          <w:szCs w:val="26"/>
        </w:rPr>
        <w:t xml:space="preserve"> the appellant is not required to serve the transcript request form on the court reporter or recorder pursuant to Rule 9(a)</w:t>
      </w:r>
      <w:r w:rsidRPr="00984B32" w:rsidR="00C12F77">
        <w:rPr>
          <w:rFonts w:ascii="Century Schoolbook" w:hAnsi="Century Schoolbook"/>
          <w:sz w:val="26"/>
          <w:szCs w:val="26"/>
        </w:rPr>
        <w:t>(4).</w:t>
      </w:r>
    </w:p>
    <w:p w:rsidR="0004557D" w:rsidRPr="00091F4A" w:rsidP="00893D7B" w14:paraId="4114CCE5" w14:textId="39D4BFF3">
      <w:pPr>
        <w:pStyle w:val="Default"/>
        <w:spacing w:line="360" w:lineRule="auto"/>
        <w:ind w:firstLine="720"/>
        <w:jc w:val="both"/>
        <w:rPr>
          <w:rFonts w:ascii="Century Schoolbook" w:hAnsi="Century Schoolbook"/>
          <w:sz w:val="26"/>
          <w:szCs w:val="26"/>
        </w:rPr>
      </w:pPr>
      <w:r w:rsidRPr="00984B32">
        <w:rPr>
          <w:rFonts w:ascii="Century Schoolbook" w:hAnsi="Century Schoolbook"/>
          <w:b/>
          <w:bCs/>
          <w:sz w:val="26"/>
          <w:szCs w:val="26"/>
        </w:rPr>
        <w:t>(</w:t>
      </w:r>
      <w:r w:rsidRPr="00984B32" w:rsidR="00BB61EE">
        <w:rPr>
          <w:rFonts w:ascii="Century Schoolbook" w:hAnsi="Century Schoolbook"/>
          <w:b/>
          <w:bCs/>
          <w:sz w:val="26"/>
          <w:szCs w:val="26"/>
        </w:rPr>
        <w:t>7</w:t>
      </w:r>
      <w:r w:rsidRPr="00984B32">
        <w:rPr>
          <w:rFonts w:ascii="Century Schoolbook" w:hAnsi="Century Schoolbook"/>
          <w:b/>
          <w:bCs/>
          <w:sz w:val="26"/>
          <w:szCs w:val="26"/>
        </w:rPr>
        <w:t>)</w:t>
      </w:r>
      <w:r w:rsidRPr="00091F4A">
        <w:rPr>
          <w:rFonts w:ascii="Century Schoolbook" w:hAnsi="Century Schoolbook"/>
          <w:b/>
          <w:bCs/>
          <w:sz w:val="26"/>
          <w:szCs w:val="26"/>
        </w:rPr>
        <w:t xml:space="preserve"> Number of Copies of Transcript; Costs. </w:t>
      </w:r>
      <w:r w:rsidRPr="00091F4A">
        <w:rPr>
          <w:rFonts w:ascii="Century Schoolbook" w:hAnsi="Century Schoolbook"/>
          <w:sz w:val="26"/>
          <w:szCs w:val="26"/>
        </w:rPr>
        <w:t xml:space="preserve">Appellant </w:t>
      </w:r>
      <w:r w:rsidRPr="00984B32" w:rsidR="00893D7B">
        <w:rPr>
          <w:rFonts w:ascii="Century Schoolbook" w:hAnsi="Century Schoolbook"/>
          <w:sz w:val="26"/>
          <w:szCs w:val="26"/>
        </w:rPr>
        <w:t>must</w:t>
      </w:r>
      <w:r w:rsidRPr="00091F4A">
        <w:rPr>
          <w:rFonts w:ascii="Century Schoolbook" w:hAnsi="Century Schoolbook"/>
          <w:sz w:val="26"/>
          <w:szCs w:val="26"/>
        </w:rPr>
        <w:t xml:space="preserve"> provide a copy of the certified transcript to each party appearing separately. Unless otherwise ordered</w:t>
      </w:r>
      <w:r>
        <w:rPr>
          <w:rFonts w:ascii="Century Schoolbook" w:hAnsi="Century Schoolbook"/>
          <w:sz w:val="26"/>
          <w:szCs w:val="26"/>
        </w:rPr>
        <w:t xml:space="preserve"> </w:t>
      </w:r>
      <w:r w:rsidRPr="00984B32">
        <w:rPr>
          <w:rFonts w:ascii="Century Schoolbook" w:hAnsi="Century Schoolbook"/>
          <w:sz w:val="26"/>
          <w:szCs w:val="26"/>
        </w:rPr>
        <w:t>under Rule 9(</w:t>
      </w:r>
      <w:r w:rsidRPr="00984B32" w:rsidR="008F4EDF">
        <w:rPr>
          <w:rFonts w:ascii="Century Schoolbook" w:hAnsi="Century Schoolbook"/>
          <w:sz w:val="26"/>
          <w:szCs w:val="26"/>
        </w:rPr>
        <w:t>a</w:t>
      </w:r>
      <w:r w:rsidRPr="00984B32">
        <w:rPr>
          <w:rFonts w:ascii="Century Schoolbook" w:hAnsi="Century Schoolbook"/>
          <w:sz w:val="26"/>
          <w:szCs w:val="26"/>
        </w:rPr>
        <w:t>)</w:t>
      </w:r>
      <w:r w:rsidRPr="00984B32" w:rsidR="008F4EDF">
        <w:rPr>
          <w:rFonts w:ascii="Century Schoolbook" w:hAnsi="Century Schoolbook"/>
          <w:sz w:val="26"/>
          <w:szCs w:val="26"/>
        </w:rPr>
        <w:t>(</w:t>
      </w:r>
      <w:r w:rsidRPr="00984B32" w:rsidR="00BB61EE">
        <w:rPr>
          <w:rFonts w:ascii="Century Schoolbook" w:hAnsi="Century Schoolbook"/>
          <w:sz w:val="26"/>
          <w:szCs w:val="26"/>
        </w:rPr>
        <w:t>9</w:t>
      </w:r>
      <w:r w:rsidRPr="00984B32" w:rsidR="008F4EDF">
        <w:rPr>
          <w:rFonts w:ascii="Century Schoolbook" w:hAnsi="Century Schoolbook"/>
          <w:sz w:val="26"/>
          <w:szCs w:val="26"/>
        </w:rPr>
        <w:t>)</w:t>
      </w:r>
      <w:r w:rsidRPr="00091F4A">
        <w:rPr>
          <w:rFonts w:ascii="Century Schoolbook" w:hAnsi="Century Schoolbook"/>
          <w:sz w:val="26"/>
          <w:szCs w:val="26"/>
        </w:rPr>
        <w:t xml:space="preserve">, the appellant initially </w:t>
      </w:r>
      <w:r w:rsidRPr="00984B32" w:rsidR="009F0286">
        <w:rPr>
          <w:rFonts w:ascii="Century Schoolbook" w:hAnsi="Century Schoolbook"/>
          <w:sz w:val="26"/>
          <w:szCs w:val="26"/>
        </w:rPr>
        <w:t>must</w:t>
      </w:r>
      <w:r w:rsidRPr="00091F4A">
        <w:rPr>
          <w:rFonts w:ascii="Century Schoolbook" w:hAnsi="Century Schoolbook"/>
          <w:sz w:val="26"/>
          <w:szCs w:val="26"/>
        </w:rPr>
        <w:t xml:space="preserve"> pay any costs associated with the preparation and delivery of the transcript. Where several parties </w:t>
      </w:r>
      <w:r w:rsidRPr="00870D45" w:rsidR="00893D7B">
        <w:rPr>
          <w:rFonts w:ascii="Century Schoolbook" w:hAnsi="Century Schoolbook"/>
          <w:sz w:val="26"/>
          <w:szCs w:val="26"/>
        </w:rPr>
        <w:t xml:space="preserve">have </w:t>
      </w:r>
      <w:r w:rsidRPr="00091F4A">
        <w:rPr>
          <w:rFonts w:ascii="Century Schoolbook" w:hAnsi="Century Schoolbook"/>
          <w:sz w:val="26"/>
          <w:szCs w:val="26"/>
        </w:rPr>
        <w:t>appea</w:t>
      </w:r>
      <w:r w:rsidRPr="00870D45">
        <w:rPr>
          <w:rFonts w:ascii="Century Schoolbook" w:hAnsi="Century Schoolbook"/>
          <w:sz w:val="26"/>
          <w:szCs w:val="26"/>
        </w:rPr>
        <w:t>l</w:t>
      </w:r>
      <w:r w:rsidRPr="00870D45" w:rsidR="00893D7B">
        <w:rPr>
          <w:rFonts w:ascii="Century Schoolbook" w:hAnsi="Century Schoolbook"/>
          <w:sz w:val="26"/>
          <w:szCs w:val="26"/>
        </w:rPr>
        <w:t>ed</w:t>
      </w:r>
      <w:r w:rsidRPr="00870D45">
        <w:rPr>
          <w:rFonts w:ascii="Century Schoolbook" w:hAnsi="Century Schoolbook"/>
          <w:sz w:val="26"/>
          <w:szCs w:val="26"/>
        </w:rPr>
        <w:t xml:space="preserve"> </w:t>
      </w:r>
      <w:r w:rsidRPr="00091F4A">
        <w:rPr>
          <w:rFonts w:ascii="Century Schoolbook" w:hAnsi="Century Schoolbook"/>
          <w:sz w:val="26"/>
          <w:szCs w:val="26"/>
        </w:rPr>
        <w:t xml:space="preserve">from the same judgment or any part thereof, or there is a cross-appeal, the costs associated with the preparation and delivery of the transcript </w:t>
      </w:r>
      <w:r w:rsidRPr="00870D45" w:rsidR="009F0286">
        <w:rPr>
          <w:rFonts w:ascii="Century Schoolbook" w:hAnsi="Century Schoolbook"/>
          <w:sz w:val="26"/>
          <w:szCs w:val="26"/>
        </w:rPr>
        <w:t>must</w:t>
      </w:r>
      <w:r w:rsidRPr="00091F4A">
        <w:rPr>
          <w:rFonts w:ascii="Century Schoolbook" w:hAnsi="Century Schoolbook"/>
          <w:sz w:val="26"/>
          <w:szCs w:val="26"/>
        </w:rPr>
        <w:t xml:space="preserve"> be borne equally by the parties appealing, or as the parties may agree. </w:t>
      </w:r>
    </w:p>
    <w:p w:rsidR="004702DB" w:rsidP="00C846BE" w14:paraId="28191FD0" w14:textId="448DD22D">
      <w:pPr>
        <w:pStyle w:val="Default"/>
        <w:spacing w:line="360" w:lineRule="auto"/>
        <w:ind w:firstLine="720"/>
        <w:jc w:val="both"/>
        <w:rPr>
          <w:rFonts w:ascii="Century Schoolbook" w:hAnsi="Century Schoolbook"/>
          <w:b/>
          <w:bCs/>
          <w:sz w:val="26"/>
          <w:szCs w:val="26"/>
        </w:rPr>
      </w:pPr>
      <w:r w:rsidRPr="00870D45">
        <w:rPr>
          <w:rFonts w:ascii="Century Schoolbook" w:hAnsi="Century Schoolbook"/>
          <w:b/>
          <w:bCs/>
          <w:sz w:val="26"/>
          <w:szCs w:val="26"/>
        </w:rPr>
        <w:t>(</w:t>
      </w:r>
      <w:r w:rsidRPr="00870D45" w:rsidR="00BB61EE">
        <w:rPr>
          <w:rFonts w:ascii="Century Schoolbook" w:hAnsi="Century Schoolbook"/>
          <w:b/>
          <w:bCs/>
          <w:sz w:val="26"/>
          <w:szCs w:val="26"/>
        </w:rPr>
        <w:t>8</w:t>
      </w:r>
      <w:r w:rsidRPr="00870D45">
        <w:rPr>
          <w:rFonts w:ascii="Century Schoolbook" w:hAnsi="Century Schoolbook"/>
          <w:b/>
          <w:bCs/>
          <w:sz w:val="26"/>
          <w:szCs w:val="26"/>
        </w:rPr>
        <w:t>)</w:t>
      </w:r>
      <w:r w:rsidRPr="00091F4A" w:rsidR="0004557D">
        <w:rPr>
          <w:rFonts w:ascii="Century Schoolbook" w:hAnsi="Century Schoolbook"/>
          <w:b/>
          <w:bCs/>
          <w:sz w:val="26"/>
          <w:szCs w:val="26"/>
        </w:rPr>
        <w:t xml:space="preserve"> Supplemental Request</w:t>
      </w:r>
      <w:r w:rsidRPr="00801C60">
        <w:rPr>
          <w:rFonts w:ascii="Century Schoolbook" w:hAnsi="Century Schoolbook"/>
          <w:b/>
          <w:bCs/>
          <w:sz w:val="26"/>
          <w:szCs w:val="26"/>
        </w:rPr>
        <w:t>s</w:t>
      </w:r>
      <w:r w:rsidRPr="00091F4A" w:rsidR="0004557D">
        <w:rPr>
          <w:rFonts w:ascii="Century Schoolbook" w:hAnsi="Century Schoolbook"/>
          <w:b/>
          <w:bCs/>
          <w:sz w:val="26"/>
          <w:szCs w:val="26"/>
        </w:rPr>
        <w:t xml:space="preserve">. </w:t>
      </w:r>
      <w:r>
        <w:rPr>
          <w:rFonts w:ascii="Century Schoolbook" w:hAnsi="Century Schoolbook"/>
          <w:b/>
          <w:bCs/>
          <w:sz w:val="26"/>
          <w:szCs w:val="26"/>
        </w:rPr>
        <w:t xml:space="preserve"> </w:t>
      </w:r>
    </w:p>
    <w:p w:rsidR="00A12394" w:rsidP="004702DB" w14:paraId="67FF1CAC" w14:textId="77777777">
      <w:pPr>
        <w:pStyle w:val="Default"/>
        <w:spacing w:line="360" w:lineRule="auto"/>
        <w:ind w:firstLine="1440"/>
        <w:jc w:val="both"/>
        <w:rPr>
          <w:rFonts w:ascii="Century Schoolbook" w:hAnsi="Century Schoolbook"/>
          <w:sz w:val="26"/>
          <w:szCs w:val="26"/>
        </w:rPr>
      </w:pPr>
      <w:r w:rsidRPr="00A12394">
        <w:rPr>
          <w:rFonts w:ascii="Century Schoolbook" w:hAnsi="Century Schoolbook"/>
          <w:b/>
          <w:bCs/>
          <w:sz w:val="26"/>
          <w:szCs w:val="26"/>
        </w:rPr>
        <w:t xml:space="preserve">(A) </w:t>
      </w:r>
      <w:r w:rsidRPr="00A12394" w:rsidR="007D0C23">
        <w:rPr>
          <w:rFonts w:ascii="Century Schoolbook" w:hAnsi="Century Schoolbook"/>
          <w:b/>
          <w:bCs/>
          <w:sz w:val="26"/>
          <w:szCs w:val="26"/>
        </w:rPr>
        <w:t>Partial Transcript.</w:t>
      </w:r>
      <w:r w:rsidRPr="00870D45" w:rsidR="007D0C23">
        <w:rPr>
          <w:rFonts w:ascii="Century Schoolbook" w:hAnsi="Century Schoolbook"/>
          <w:sz w:val="26"/>
          <w:szCs w:val="26"/>
        </w:rPr>
        <w:t xml:space="preserve">  </w:t>
      </w:r>
      <w:r>
        <w:rPr>
          <w:rFonts w:ascii="Century Schoolbook" w:hAnsi="Century Schoolbook"/>
          <w:sz w:val="26"/>
          <w:szCs w:val="26"/>
        </w:rPr>
        <w:t>Unless the entire transcript is ordered, t</w:t>
      </w:r>
      <w:r w:rsidRPr="00870D45" w:rsidR="00064C13">
        <w:rPr>
          <w:rFonts w:ascii="Century Schoolbook" w:hAnsi="Century Schoolbook"/>
          <w:sz w:val="26"/>
          <w:szCs w:val="26"/>
        </w:rPr>
        <w:t xml:space="preserve">he parties have a duty to confer and attempt to reach an agreement concerning the transcripts necessary for the </w:t>
      </w:r>
      <w:r w:rsidRPr="00870D45" w:rsidR="007D0C23">
        <w:rPr>
          <w:rFonts w:ascii="Century Schoolbook" w:hAnsi="Century Schoolbook"/>
          <w:sz w:val="26"/>
          <w:szCs w:val="26"/>
        </w:rPr>
        <w:t xml:space="preserve">appellate </w:t>
      </w:r>
      <w:r w:rsidRPr="00870D45" w:rsidR="00064C13">
        <w:rPr>
          <w:rFonts w:ascii="Century Schoolbook" w:hAnsi="Century Schoolbook"/>
          <w:sz w:val="26"/>
          <w:szCs w:val="26"/>
        </w:rPr>
        <w:t xml:space="preserve">court’s review. </w:t>
      </w:r>
    </w:p>
    <w:p w:rsidR="00A12394" w:rsidP="00A12394" w14:paraId="36DE73C3" w14:textId="230B4E5B">
      <w:pPr>
        <w:pStyle w:val="Default"/>
        <w:spacing w:line="360" w:lineRule="auto"/>
        <w:ind w:left="720" w:firstLine="1440"/>
        <w:jc w:val="both"/>
        <w:rPr>
          <w:rFonts w:ascii="Century Schoolbook" w:hAnsi="Century Schoolbook"/>
          <w:sz w:val="26"/>
          <w:szCs w:val="26"/>
        </w:rPr>
      </w:pPr>
      <w:r w:rsidRPr="005D289E">
        <w:rPr>
          <w:rFonts w:ascii="Century Schoolbook" w:hAnsi="Century Schoolbook"/>
          <w:sz w:val="26"/>
          <w:szCs w:val="26"/>
        </w:rPr>
        <w:t>(i)</w:t>
      </w:r>
      <w:r>
        <w:rPr>
          <w:rFonts w:ascii="Century Schoolbook" w:hAnsi="Century Schoolbook"/>
          <w:sz w:val="26"/>
          <w:szCs w:val="26"/>
        </w:rPr>
        <w:t xml:space="preserve"> </w:t>
      </w:r>
      <w:r>
        <w:rPr>
          <w:rFonts w:ascii="Century Schoolbook" w:hAnsi="Century Schoolbook"/>
          <w:sz w:val="26"/>
          <w:szCs w:val="26"/>
        </w:rPr>
        <w:tab/>
      </w:r>
      <w:r w:rsidRPr="00091F4A" w:rsidR="0004557D">
        <w:rPr>
          <w:rFonts w:ascii="Century Schoolbook" w:hAnsi="Century Schoolbook"/>
          <w:sz w:val="26"/>
          <w:szCs w:val="26"/>
        </w:rPr>
        <w:t>If the parties cannot agree on the</w:t>
      </w:r>
      <w:r w:rsidR="007D0C23">
        <w:rPr>
          <w:rFonts w:ascii="Century Schoolbook" w:hAnsi="Century Schoolbook"/>
          <w:sz w:val="26"/>
          <w:szCs w:val="26"/>
        </w:rPr>
        <w:t xml:space="preserve"> </w:t>
      </w:r>
      <w:r w:rsidRPr="00374CC0" w:rsidR="007D0C23">
        <w:rPr>
          <w:rFonts w:ascii="Century Schoolbook" w:hAnsi="Century Schoolbook"/>
          <w:sz w:val="26"/>
          <w:szCs w:val="26"/>
        </w:rPr>
        <w:t>necessary</w:t>
      </w:r>
      <w:r w:rsidRPr="00374CC0" w:rsidR="0004557D">
        <w:rPr>
          <w:rFonts w:ascii="Century Schoolbook" w:hAnsi="Century Schoolbook"/>
          <w:sz w:val="26"/>
          <w:szCs w:val="26"/>
        </w:rPr>
        <w:t xml:space="preserve"> </w:t>
      </w:r>
      <w:r w:rsidRPr="00091F4A" w:rsidR="0004557D">
        <w:rPr>
          <w:rFonts w:ascii="Century Schoolbook" w:hAnsi="Century Schoolbook"/>
          <w:sz w:val="26"/>
          <w:szCs w:val="26"/>
        </w:rPr>
        <w:t xml:space="preserve">transcripts, </w:t>
      </w:r>
      <w:r>
        <w:rPr>
          <w:rFonts w:ascii="Century Schoolbook" w:hAnsi="Century Schoolbook"/>
          <w:sz w:val="26"/>
          <w:szCs w:val="26"/>
        </w:rPr>
        <w:t>wi</w:t>
      </w:r>
      <w:r w:rsidRPr="00091F4A" w:rsidR="0004557D">
        <w:rPr>
          <w:rFonts w:ascii="Century Schoolbook" w:hAnsi="Century Schoolbook"/>
          <w:sz w:val="26"/>
          <w:szCs w:val="26"/>
        </w:rPr>
        <w:t xml:space="preserve">thin 14 days from the date the initial transcript request is filed, respondent </w:t>
      </w:r>
      <w:r w:rsidRPr="00374CC0" w:rsidR="00064C13">
        <w:rPr>
          <w:rFonts w:ascii="Century Schoolbook" w:hAnsi="Century Schoolbook"/>
          <w:sz w:val="26"/>
          <w:szCs w:val="26"/>
        </w:rPr>
        <w:t>must</w:t>
      </w:r>
      <w:r w:rsidRPr="00091F4A" w:rsidR="0004557D">
        <w:rPr>
          <w:rFonts w:ascii="Century Schoolbook" w:hAnsi="Century Schoolbook"/>
          <w:sz w:val="26"/>
          <w:szCs w:val="26"/>
        </w:rPr>
        <w:t xml:space="preserve"> notify appellant in writing of the additional portions</w:t>
      </w:r>
      <w:r w:rsidR="005D289E">
        <w:rPr>
          <w:rFonts w:ascii="Century Schoolbook" w:hAnsi="Century Schoolbook"/>
          <w:sz w:val="26"/>
          <w:szCs w:val="26"/>
        </w:rPr>
        <w:t xml:space="preserve"> it believes are</w:t>
      </w:r>
      <w:r w:rsidRPr="00091F4A" w:rsidR="0004557D">
        <w:rPr>
          <w:rFonts w:ascii="Century Schoolbook" w:hAnsi="Century Schoolbook"/>
          <w:sz w:val="26"/>
          <w:szCs w:val="26"/>
        </w:rPr>
        <w:t xml:space="preserve"> required. </w:t>
      </w:r>
    </w:p>
    <w:p w:rsidR="007D0C23" w:rsidP="00A12394" w14:paraId="09C20977" w14:textId="34E5949D">
      <w:pPr>
        <w:pStyle w:val="Default"/>
        <w:spacing w:line="360" w:lineRule="auto"/>
        <w:ind w:left="720" w:firstLine="1440"/>
        <w:jc w:val="both"/>
        <w:rPr>
          <w:rFonts w:ascii="Century Schoolbook" w:hAnsi="Century Schoolbook"/>
          <w:sz w:val="26"/>
          <w:szCs w:val="26"/>
        </w:rPr>
      </w:pPr>
      <w:r w:rsidRPr="005D289E">
        <w:rPr>
          <w:rFonts w:ascii="Century Schoolbook" w:hAnsi="Century Schoolbook"/>
          <w:sz w:val="26"/>
          <w:szCs w:val="26"/>
        </w:rPr>
        <w:t>(ii)</w:t>
      </w:r>
      <w:r>
        <w:rPr>
          <w:rFonts w:ascii="Century Schoolbook" w:hAnsi="Century Schoolbook"/>
          <w:b/>
          <w:bCs/>
          <w:sz w:val="26"/>
          <w:szCs w:val="26"/>
        </w:rPr>
        <w:t xml:space="preserve"> </w:t>
      </w:r>
      <w:r>
        <w:rPr>
          <w:rFonts w:ascii="Century Schoolbook" w:hAnsi="Century Schoolbook"/>
          <w:b/>
          <w:bCs/>
          <w:sz w:val="26"/>
          <w:szCs w:val="26"/>
        </w:rPr>
        <w:tab/>
      </w:r>
      <w:r w:rsidRPr="00091F4A" w:rsidR="0004557D">
        <w:rPr>
          <w:rFonts w:ascii="Century Schoolbook" w:hAnsi="Century Schoolbook"/>
          <w:sz w:val="26"/>
          <w:szCs w:val="26"/>
        </w:rPr>
        <w:t xml:space="preserve">Appellant </w:t>
      </w:r>
      <w:r w:rsidRPr="00374CC0" w:rsidR="00064C13">
        <w:rPr>
          <w:rFonts w:ascii="Century Schoolbook" w:hAnsi="Century Schoolbook"/>
          <w:sz w:val="26"/>
          <w:szCs w:val="26"/>
        </w:rPr>
        <w:t>then has</w:t>
      </w:r>
      <w:r w:rsidRPr="00091F4A" w:rsidR="0004557D">
        <w:rPr>
          <w:rFonts w:ascii="Century Schoolbook" w:hAnsi="Century Schoolbook"/>
          <w:sz w:val="26"/>
          <w:szCs w:val="26"/>
        </w:rPr>
        <w:t xml:space="preserve"> 14 days to file and serve a supplemental transcript request form and pay any additional deposit required.</w:t>
      </w:r>
    </w:p>
    <w:p w:rsidR="00A12394" w:rsidP="00A12394" w14:paraId="66832971" w14:textId="21612B94">
      <w:pPr>
        <w:pStyle w:val="Default"/>
        <w:spacing w:line="360" w:lineRule="auto"/>
        <w:ind w:left="720" w:firstLine="1440"/>
        <w:jc w:val="both"/>
        <w:rPr>
          <w:rFonts w:ascii="Century Schoolbook" w:hAnsi="Century Schoolbook"/>
          <w:sz w:val="26"/>
          <w:szCs w:val="26"/>
        </w:rPr>
      </w:pPr>
      <w:r w:rsidRPr="005D289E">
        <w:rPr>
          <w:rFonts w:ascii="Century Schoolbook" w:hAnsi="Century Schoolbook"/>
          <w:sz w:val="26"/>
          <w:szCs w:val="26"/>
        </w:rPr>
        <w:t>(iii)</w:t>
      </w:r>
      <w:r>
        <w:rPr>
          <w:rFonts w:ascii="Century Schoolbook" w:hAnsi="Century Schoolbook"/>
          <w:b/>
          <w:bCs/>
          <w:sz w:val="26"/>
          <w:szCs w:val="26"/>
        </w:rPr>
        <w:tab/>
      </w:r>
      <w:r w:rsidR="005D289E">
        <w:rPr>
          <w:rFonts w:ascii="Century Schoolbook" w:hAnsi="Century Schoolbook"/>
          <w:sz w:val="26"/>
          <w:szCs w:val="26"/>
        </w:rPr>
        <w:t>Unless</w:t>
      </w:r>
      <w:r w:rsidRPr="005D289E">
        <w:rPr>
          <w:rFonts w:ascii="Century Schoolbook" w:hAnsi="Century Schoolbook"/>
          <w:sz w:val="26"/>
          <w:szCs w:val="26"/>
        </w:rPr>
        <w:t xml:space="preserve"> </w:t>
      </w:r>
      <w:r w:rsidR="005D289E">
        <w:rPr>
          <w:rFonts w:ascii="Century Schoolbook" w:hAnsi="Century Schoolbook"/>
          <w:sz w:val="26"/>
          <w:szCs w:val="26"/>
        </w:rPr>
        <w:t>appellant has ordered all additional portions of the transcript requested by respondent within 14 days and has so notified respondent, the respondent may, within the following 14 days either order the additional portions of the transcript or move in the district court for an order requiring the appellant to do so.</w:t>
      </w:r>
    </w:p>
    <w:p w:rsidR="0004557D" w:rsidRPr="00374CC0" w:rsidP="004702DB" w14:paraId="56053AF7" w14:textId="4BAB984F">
      <w:pPr>
        <w:pStyle w:val="Default"/>
        <w:spacing w:line="360" w:lineRule="auto"/>
        <w:ind w:firstLine="1440"/>
        <w:jc w:val="both"/>
        <w:rPr>
          <w:rFonts w:ascii="Century Schoolbook" w:hAnsi="Century Schoolbook"/>
          <w:sz w:val="26"/>
          <w:szCs w:val="26"/>
        </w:rPr>
      </w:pPr>
      <w:r w:rsidRPr="00374CC0">
        <w:rPr>
          <w:rFonts w:ascii="Century Schoolbook" w:hAnsi="Century Schoolbook"/>
          <w:b/>
          <w:bCs/>
          <w:sz w:val="26"/>
          <w:szCs w:val="26"/>
        </w:rPr>
        <w:t xml:space="preserve">(B) Pro Bono Program </w:t>
      </w:r>
      <w:r w:rsidRPr="00374CC0" w:rsidR="00374CC0">
        <w:rPr>
          <w:rFonts w:ascii="Century Schoolbook" w:hAnsi="Century Schoolbook"/>
          <w:b/>
          <w:bCs/>
          <w:sz w:val="26"/>
          <w:szCs w:val="26"/>
        </w:rPr>
        <w:t>Appeal</w:t>
      </w:r>
      <w:r w:rsidR="0012452D">
        <w:rPr>
          <w:rFonts w:ascii="Century Schoolbook" w:hAnsi="Century Schoolbook"/>
          <w:b/>
          <w:bCs/>
          <w:sz w:val="26"/>
          <w:szCs w:val="26"/>
        </w:rPr>
        <w:t>s</w:t>
      </w:r>
      <w:r w:rsidRPr="00374CC0">
        <w:rPr>
          <w:rFonts w:ascii="Century Schoolbook" w:hAnsi="Century Schoolbook"/>
          <w:b/>
          <w:bCs/>
          <w:sz w:val="26"/>
          <w:szCs w:val="26"/>
        </w:rPr>
        <w:t>.</w:t>
      </w:r>
      <w:r w:rsidRPr="00374CC0">
        <w:rPr>
          <w:rFonts w:ascii="Century Schoolbook" w:hAnsi="Century Schoolbook"/>
          <w:sz w:val="26"/>
          <w:szCs w:val="26"/>
        </w:rPr>
        <w:t xml:space="preserve">  If counsel has been assigned to represent the appellant pro bono pursuant to a program authorized by the Supreme Court,</w:t>
      </w:r>
      <w:r w:rsidRPr="00374CC0" w:rsidR="002C5BCE">
        <w:rPr>
          <w:rFonts w:ascii="Century Schoolbook" w:hAnsi="Century Schoolbook"/>
          <w:sz w:val="26"/>
          <w:szCs w:val="26"/>
        </w:rPr>
        <w:t xml:space="preserve"> pro bono counsel may proceed as provided in Rule 9(a)(</w:t>
      </w:r>
      <w:r w:rsidRPr="00374CC0" w:rsidR="00BB61EE">
        <w:rPr>
          <w:rFonts w:ascii="Century Schoolbook" w:hAnsi="Century Schoolbook"/>
          <w:sz w:val="26"/>
          <w:szCs w:val="26"/>
        </w:rPr>
        <w:t>9</w:t>
      </w:r>
      <w:r w:rsidRPr="00374CC0" w:rsidR="002C5BCE">
        <w:rPr>
          <w:rFonts w:ascii="Century Schoolbook" w:hAnsi="Century Schoolbook"/>
          <w:sz w:val="26"/>
          <w:szCs w:val="26"/>
        </w:rPr>
        <w:t>) to obtain necessary transcripts not previously prepared</w:t>
      </w:r>
      <w:r w:rsidRPr="00374CC0">
        <w:rPr>
          <w:rFonts w:ascii="Century Schoolbook" w:hAnsi="Century Schoolbook"/>
          <w:sz w:val="26"/>
          <w:szCs w:val="26"/>
        </w:rPr>
        <w:t>.</w:t>
      </w:r>
    </w:p>
    <w:p w:rsidR="0004557D" w:rsidRPr="00091F4A" w:rsidP="00C846BE" w14:paraId="21B40467" w14:textId="103A34C7">
      <w:pPr>
        <w:pStyle w:val="Default"/>
        <w:spacing w:line="360" w:lineRule="auto"/>
        <w:ind w:firstLine="720"/>
        <w:jc w:val="both"/>
        <w:rPr>
          <w:rFonts w:ascii="Century Schoolbook" w:hAnsi="Century Schoolbook"/>
          <w:sz w:val="26"/>
          <w:szCs w:val="26"/>
        </w:rPr>
      </w:pPr>
      <w:r w:rsidRPr="00897FF0">
        <w:rPr>
          <w:rFonts w:ascii="Century Schoolbook" w:hAnsi="Century Schoolbook"/>
          <w:b/>
          <w:bCs/>
          <w:sz w:val="26"/>
          <w:szCs w:val="26"/>
        </w:rPr>
        <w:t>(</w:t>
      </w:r>
      <w:r w:rsidRPr="00897FF0" w:rsidR="00BB61EE">
        <w:rPr>
          <w:rFonts w:ascii="Century Schoolbook" w:hAnsi="Century Schoolbook"/>
          <w:b/>
          <w:bCs/>
          <w:sz w:val="26"/>
          <w:szCs w:val="26"/>
        </w:rPr>
        <w:t>9</w:t>
      </w:r>
      <w:r w:rsidRPr="00897FF0">
        <w:rPr>
          <w:rFonts w:ascii="Century Schoolbook" w:hAnsi="Century Schoolbook"/>
          <w:b/>
          <w:bCs/>
          <w:sz w:val="26"/>
          <w:szCs w:val="26"/>
        </w:rPr>
        <w:t>) Motion for Waiver of Costs Associated with Preparation and Delivery of Transcripts.</w:t>
      </w:r>
      <w:r w:rsidR="00A12394">
        <w:rPr>
          <w:rFonts w:ascii="Century Schoolbook" w:hAnsi="Century Schoolbook"/>
          <w:b/>
          <w:bCs/>
          <w:sz w:val="26"/>
          <w:szCs w:val="26"/>
        </w:rPr>
        <w:t xml:space="preserve"> </w:t>
      </w:r>
      <w:r w:rsidRPr="00897FF0">
        <w:rPr>
          <w:rFonts w:ascii="Century Schoolbook" w:hAnsi="Century Schoolbook"/>
          <w:sz w:val="26"/>
          <w:szCs w:val="26"/>
        </w:rPr>
        <w:t xml:space="preserve">An appellant who </w:t>
      </w:r>
      <w:r w:rsidRPr="00091F4A">
        <w:rPr>
          <w:rFonts w:ascii="Century Schoolbook" w:hAnsi="Century Schoolbook"/>
          <w:sz w:val="26"/>
          <w:szCs w:val="26"/>
        </w:rPr>
        <w:t>has been permitted to proceed in forma pauperis</w:t>
      </w:r>
      <w:r w:rsidRPr="00897FF0">
        <w:rPr>
          <w:rFonts w:ascii="Century Schoolbook" w:hAnsi="Century Schoolbook"/>
          <w:sz w:val="26"/>
          <w:szCs w:val="26"/>
        </w:rPr>
        <w:t xml:space="preserve">, is a </w:t>
      </w:r>
      <w:r w:rsidRPr="00897FF0" w:rsidR="00CD6F69">
        <w:rPr>
          <w:rFonts w:ascii="Century Schoolbook" w:hAnsi="Century Schoolbook"/>
          <w:sz w:val="26"/>
          <w:szCs w:val="26"/>
        </w:rPr>
        <w:t>“</w:t>
      </w:r>
      <w:r w:rsidRPr="00897FF0">
        <w:rPr>
          <w:rFonts w:ascii="Century Schoolbook" w:hAnsi="Century Schoolbook"/>
          <w:sz w:val="26"/>
          <w:szCs w:val="26"/>
        </w:rPr>
        <w:t>client of a program for legal aid</w:t>
      </w:r>
      <w:r w:rsidRPr="00897FF0" w:rsidR="00CD6F69">
        <w:rPr>
          <w:rFonts w:ascii="Century Schoolbook" w:hAnsi="Century Schoolbook"/>
          <w:sz w:val="26"/>
          <w:szCs w:val="26"/>
        </w:rPr>
        <w:t>”</w:t>
      </w:r>
      <w:r w:rsidRPr="00897FF0">
        <w:rPr>
          <w:rFonts w:ascii="Century Schoolbook" w:hAnsi="Century Schoolbook"/>
          <w:sz w:val="26"/>
          <w:szCs w:val="26"/>
        </w:rPr>
        <w:t xml:space="preserve"> as defined by NRS 12.015(8), or is represented by pro bono counsel pursuant to a program authorized by the </w:t>
      </w:r>
      <w:r w:rsidRPr="00897FF0" w:rsidR="008F4EDF">
        <w:rPr>
          <w:rFonts w:ascii="Century Schoolbook" w:hAnsi="Century Schoolbook"/>
          <w:sz w:val="26"/>
          <w:szCs w:val="26"/>
        </w:rPr>
        <w:t>Supreme Court</w:t>
      </w:r>
      <w:r w:rsidRPr="00897FF0" w:rsidR="00CD6F69">
        <w:rPr>
          <w:rFonts w:ascii="Century Schoolbook" w:hAnsi="Century Schoolbook"/>
          <w:sz w:val="26"/>
          <w:szCs w:val="26"/>
        </w:rPr>
        <w:t xml:space="preserve"> and administered by a program for legal aid</w:t>
      </w:r>
      <w:r w:rsidRPr="00091F4A">
        <w:rPr>
          <w:rFonts w:ascii="Century Schoolbook" w:hAnsi="Century Schoolbook"/>
          <w:sz w:val="26"/>
          <w:szCs w:val="26"/>
        </w:rPr>
        <w:t xml:space="preserve"> may request a waiver of the costs associated with the preparation and delivery of the transcripts by filing a motion with the clerk of the Supreme Court</w:t>
      </w:r>
      <w:r w:rsidRPr="00897FF0" w:rsidR="008F4EDF">
        <w:rPr>
          <w:rFonts w:ascii="Century Schoolbook" w:hAnsi="Century Schoolbook"/>
          <w:sz w:val="26"/>
          <w:szCs w:val="26"/>
        </w:rPr>
        <w:t>.  The motion must</w:t>
      </w:r>
      <w:r w:rsidRPr="00091F4A">
        <w:rPr>
          <w:rFonts w:ascii="Century Schoolbook" w:hAnsi="Century Schoolbook"/>
          <w:sz w:val="26"/>
          <w:szCs w:val="26"/>
        </w:rPr>
        <w:t xml:space="preserve"> specify each proceeding for which a transcript is requested and </w:t>
      </w:r>
      <w:r w:rsidRPr="00897FF0" w:rsidR="008F4EDF">
        <w:rPr>
          <w:rFonts w:ascii="Century Schoolbook" w:hAnsi="Century Schoolbook"/>
          <w:sz w:val="26"/>
          <w:szCs w:val="26"/>
        </w:rPr>
        <w:t xml:space="preserve">explain </w:t>
      </w:r>
      <w:r w:rsidRPr="00091F4A">
        <w:rPr>
          <w:rFonts w:ascii="Century Schoolbook" w:hAnsi="Century Schoolbook"/>
          <w:sz w:val="26"/>
          <w:szCs w:val="26"/>
        </w:rPr>
        <w:t xml:space="preserve">why each transcript is necessary for the </w:t>
      </w:r>
      <w:r w:rsidRPr="00897FF0" w:rsidR="008F4EDF">
        <w:rPr>
          <w:rFonts w:ascii="Century Schoolbook" w:hAnsi="Century Schoolbook"/>
          <w:sz w:val="26"/>
          <w:szCs w:val="26"/>
        </w:rPr>
        <w:t xml:space="preserve">appellate </w:t>
      </w:r>
      <w:r w:rsidRPr="00091F4A">
        <w:rPr>
          <w:rFonts w:ascii="Century Schoolbook" w:hAnsi="Century Schoolbook"/>
          <w:sz w:val="26"/>
          <w:szCs w:val="26"/>
        </w:rPr>
        <w:t xml:space="preserve">court’s review. </w:t>
      </w:r>
      <w:r w:rsidRPr="00897FF0" w:rsidR="00CD6F69">
        <w:rPr>
          <w:rFonts w:ascii="Century Schoolbook" w:hAnsi="Century Schoolbook"/>
          <w:sz w:val="26"/>
          <w:szCs w:val="26"/>
        </w:rPr>
        <w:t xml:space="preserve">If the court grants the motion, it will </w:t>
      </w:r>
      <w:r w:rsidRPr="00897FF0" w:rsidR="004702DB">
        <w:rPr>
          <w:rFonts w:ascii="Century Schoolbook" w:hAnsi="Century Schoolbook"/>
          <w:sz w:val="26"/>
          <w:szCs w:val="26"/>
        </w:rPr>
        <w:t xml:space="preserve">specify the transcripts that are necessary for appellate review and </w:t>
      </w:r>
      <w:r w:rsidRPr="00897FF0" w:rsidR="00CD6F69">
        <w:rPr>
          <w:rFonts w:ascii="Century Schoolbook" w:hAnsi="Century Schoolbook"/>
          <w:sz w:val="26"/>
          <w:szCs w:val="26"/>
        </w:rPr>
        <w:t>direct the district court to</w:t>
      </w:r>
      <w:r w:rsidRPr="00091F4A">
        <w:rPr>
          <w:rFonts w:ascii="Century Schoolbook" w:hAnsi="Century Schoolbook"/>
          <w:sz w:val="26"/>
          <w:szCs w:val="26"/>
        </w:rPr>
        <w:t xml:space="preserve"> order that </w:t>
      </w:r>
      <w:r w:rsidRPr="00897FF0" w:rsidR="00421EDE">
        <w:rPr>
          <w:rFonts w:ascii="Century Schoolbook" w:hAnsi="Century Schoolbook"/>
          <w:sz w:val="26"/>
          <w:szCs w:val="26"/>
        </w:rPr>
        <w:t>those</w:t>
      </w:r>
      <w:r w:rsidRPr="00091F4A">
        <w:rPr>
          <w:rFonts w:ascii="Century Schoolbook" w:hAnsi="Century Schoolbook"/>
          <w:sz w:val="26"/>
          <w:szCs w:val="26"/>
        </w:rPr>
        <w:t xml:space="preserve"> </w:t>
      </w:r>
      <w:r w:rsidRPr="00CD6F69">
        <w:rPr>
          <w:rFonts w:ascii="Century Schoolbook" w:hAnsi="Century Schoolbook"/>
          <w:sz w:val="26"/>
          <w:szCs w:val="26"/>
        </w:rPr>
        <w:t>transcripts</w:t>
      </w:r>
      <w:r w:rsidRPr="00091F4A">
        <w:rPr>
          <w:rFonts w:ascii="Century Schoolbook" w:hAnsi="Century Schoolbook"/>
          <w:sz w:val="26"/>
          <w:szCs w:val="26"/>
        </w:rPr>
        <w:t xml:space="preserve"> be prepared at </w:t>
      </w:r>
      <w:r w:rsidRPr="00897FF0" w:rsidR="002C5BCE">
        <w:rPr>
          <w:rFonts w:ascii="Century Schoolbook" w:hAnsi="Century Schoolbook"/>
          <w:sz w:val="26"/>
          <w:szCs w:val="26"/>
        </w:rPr>
        <w:t>county</w:t>
      </w:r>
      <w:r w:rsidRPr="00091F4A">
        <w:rPr>
          <w:rFonts w:ascii="Century Schoolbook" w:hAnsi="Century Schoolbook"/>
          <w:sz w:val="26"/>
          <w:szCs w:val="26"/>
        </w:rPr>
        <w:t xml:space="preserve"> expense in accordance with NRS 12.015(3). </w:t>
      </w:r>
    </w:p>
    <w:p w:rsidR="0004557D" w:rsidRPr="00091F4A" w:rsidP="00C846BE" w14:paraId="1219A1C3" w14:textId="682E5DA9">
      <w:pPr>
        <w:pStyle w:val="Default"/>
        <w:spacing w:line="360" w:lineRule="auto"/>
        <w:ind w:firstLine="720"/>
        <w:jc w:val="both"/>
        <w:rPr>
          <w:rFonts w:ascii="Century Schoolbook" w:hAnsi="Century Schoolbook"/>
          <w:sz w:val="26"/>
          <w:szCs w:val="26"/>
        </w:rPr>
      </w:pPr>
      <w:r w:rsidRPr="00897FF0">
        <w:rPr>
          <w:rFonts w:ascii="Century Schoolbook" w:hAnsi="Century Schoolbook"/>
          <w:b/>
          <w:bCs/>
          <w:sz w:val="26"/>
          <w:szCs w:val="26"/>
        </w:rPr>
        <w:t>(</w:t>
      </w:r>
      <w:r w:rsidRPr="00897FF0" w:rsidR="00BB61EE">
        <w:rPr>
          <w:rFonts w:ascii="Century Schoolbook" w:hAnsi="Century Schoolbook"/>
          <w:b/>
          <w:bCs/>
          <w:sz w:val="26"/>
          <w:szCs w:val="26"/>
        </w:rPr>
        <w:t>10</w:t>
      </w:r>
      <w:r w:rsidRPr="00897FF0">
        <w:rPr>
          <w:rFonts w:ascii="Century Schoolbook" w:hAnsi="Century Schoolbook"/>
          <w:b/>
          <w:bCs/>
          <w:sz w:val="26"/>
          <w:szCs w:val="26"/>
        </w:rPr>
        <w:t>)</w:t>
      </w:r>
      <w:r w:rsidRPr="00091F4A">
        <w:rPr>
          <w:rFonts w:ascii="Century Schoolbook" w:hAnsi="Century Schoolbook"/>
          <w:b/>
          <w:bCs/>
          <w:sz w:val="26"/>
          <w:szCs w:val="26"/>
        </w:rPr>
        <w:t xml:space="preserve"> Consequences of Failure to Comply. </w:t>
      </w:r>
      <w:r w:rsidRPr="00897FF0" w:rsidR="00BB61EE">
        <w:rPr>
          <w:rFonts w:ascii="Century Schoolbook" w:hAnsi="Century Schoolbook"/>
          <w:sz w:val="26"/>
          <w:szCs w:val="26"/>
        </w:rPr>
        <w:t>An</w:t>
      </w:r>
      <w:r w:rsidRPr="00897FF0" w:rsidR="004702DB">
        <w:rPr>
          <w:rFonts w:ascii="Century Schoolbook" w:hAnsi="Century Schoolbook"/>
          <w:sz w:val="26"/>
          <w:szCs w:val="26"/>
        </w:rPr>
        <w:t xml:space="preserve"> appellant’s</w:t>
      </w:r>
      <w:r w:rsidRPr="00091F4A">
        <w:rPr>
          <w:rFonts w:ascii="Century Schoolbook" w:hAnsi="Century Schoolbook"/>
          <w:sz w:val="26"/>
          <w:szCs w:val="26"/>
        </w:rPr>
        <w:t xml:space="preserve"> failure to comply with the provisions of this Rule may result in the imposition of sanctions, including dismissal of the appeal. </w:t>
      </w:r>
    </w:p>
    <w:p w:rsidR="0004557D" w:rsidRPr="00091F4A" w:rsidP="00C846BE" w14:paraId="6F892A0E" w14:textId="703D60A5">
      <w:pPr>
        <w:pStyle w:val="Default"/>
        <w:spacing w:line="360" w:lineRule="auto"/>
        <w:ind w:firstLine="720"/>
        <w:jc w:val="both"/>
        <w:rPr>
          <w:rFonts w:ascii="Century Schoolbook" w:hAnsi="Century Schoolbook"/>
          <w:sz w:val="26"/>
          <w:szCs w:val="26"/>
        </w:rPr>
      </w:pPr>
      <w:r w:rsidRPr="006376A9">
        <w:rPr>
          <w:rFonts w:ascii="Century Schoolbook" w:hAnsi="Century Schoolbook"/>
          <w:b/>
          <w:bCs/>
          <w:sz w:val="26"/>
          <w:szCs w:val="26"/>
        </w:rPr>
        <w:t>(b)</w:t>
      </w:r>
      <w:r>
        <w:rPr>
          <w:rFonts w:ascii="Century Schoolbook" w:hAnsi="Century Schoolbook"/>
          <w:b/>
          <w:bCs/>
          <w:sz w:val="26"/>
          <w:szCs w:val="26"/>
        </w:rPr>
        <w:t xml:space="preserve"> </w:t>
      </w:r>
      <w:r w:rsidRPr="00091F4A">
        <w:rPr>
          <w:rFonts w:ascii="Century Schoolbook" w:hAnsi="Century Schoolbook"/>
          <w:b/>
          <w:bCs/>
          <w:sz w:val="26"/>
          <w:szCs w:val="26"/>
        </w:rPr>
        <w:t xml:space="preserve">Duty of the Court Reporter or Recorder. </w:t>
      </w:r>
    </w:p>
    <w:p w:rsidR="0004557D" w:rsidRPr="00091F4A" w:rsidP="00C846BE" w14:paraId="7C1F482E" w14:textId="77777777">
      <w:pPr>
        <w:pStyle w:val="Default"/>
        <w:spacing w:line="360" w:lineRule="auto"/>
        <w:ind w:firstLine="720"/>
        <w:jc w:val="both"/>
        <w:rPr>
          <w:rFonts w:ascii="Century Schoolbook" w:hAnsi="Century Schoolbook"/>
          <w:sz w:val="26"/>
          <w:szCs w:val="26"/>
        </w:rPr>
      </w:pPr>
      <w:r w:rsidRPr="00091F4A">
        <w:rPr>
          <w:rFonts w:ascii="Century Schoolbook" w:hAnsi="Century Schoolbook"/>
          <w:b/>
          <w:bCs/>
          <w:sz w:val="26"/>
          <w:szCs w:val="26"/>
        </w:rPr>
        <w:t xml:space="preserve">(1) Preparation, Filing, and Delivery of Transcripts. </w:t>
      </w:r>
    </w:p>
    <w:p w:rsidR="0004557D" w:rsidRPr="00091F4A" w:rsidP="00C846BE" w14:paraId="5720F888" w14:textId="61998D04">
      <w:pPr>
        <w:pStyle w:val="Default"/>
        <w:spacing w:line="360" w:lineRule="auto"/>
        <w:ind w:firstLine="1440"/>
        <w:jc w:val="both"/>
        <w:rPr>
          <w:rFonts w:ascii="Century Schoolbook" w:hAnsi="Century Schoolbook"/>
          <w:sz w:val="26"/>
          <w:szCs w:val="26"/>
        </w:rPr>
      </w:pPr>
      <w:r w:rsidRPr="00091F4A">
        <w:rPr>
          <w:rFonts w:ascii="Century Schoolbook" w:hAnsi="Century Schoolbook"/>
          <w:b/>
          <w:bCs/>
          <w:sz w:val="26"/>
          <w:szCs w:val="26"/>
        </w:rPr>
        <w:t xml:space="preserve">(A) Time to File and Deliver Transcripts. </w:t>
      </w:r>
      <w:r w:rsidRPr="00091F4A">
        <w:rPr>
          <w:rFonts w:ascii="Century Schoolbook" w:hAnsi="Century Schoolbook"/>
          <w:sz w:val="26"/>
          <w:szCs w:val="26"/>
        </w:rPr>
        <w:t xml:space="preserve">Upon receiving a transcript request form and the required deposit, the court reporter or recorder </w:t>
      </w:r>
      <w:r w:rsidRPr="006376A9" w:rsidR="005073F5">
        <w:rPr>
          <w:rFonts w:ascii="Century Schoolbook" w:hAnsi="Century Schoolbook"/>
          <w:sz w:val="26"/>
          <w:szCs w:val="26"/>
        </w:rPr>
        <w:t>must</w:t>
      </w:r>
      <w:r w:rsidRPr="00091F4A">
        <w:rPr>
          <w:rFonts w:ascii="Century Schoolbook" w:hAnsi="Century Schoolbook"/>
          <w:sz w:val="26"/>
          <w:szCs w:val="26"/>
        </w:rPr>
        <w:t xml:space="preserve"> promptly prepare or arrange for the preparation of the transcript. Except as provided in Rule 9(c)(1)(B) and (c)(4), the court reporter or recorder </w:t>
      </w:r>
      <w:r w:rsidRPr="006376A9" w:rsidR="005073F5">
        <w:rPr>
          <w:rFonts w:ascii="Century Schoolbook" w:hAnsi="Century Schoolbook"/>
          <w:sz w:val="26"/>
          <w:szCs w:val="26"/>
        </w:rPr>
        <w:t>must</w:t>
      </w:r>
      <w:r w:rsidRPr="00091F4A">
        <w:rPr>
          <w:rFonts w:ascii="Century Schoolbook" w:hAnsi="Century Schoolbook"/>
          <w:sz w:val="26"/>
          <w:szCs w:val="26"/>
        </w:rPr>
        <w:t xml:space="preserve"> — within 30 days after the date that a request form is served: </w:t>
      </w:r>
    </w:p>
    <w:p w:rsidR="0004557D" w:rsidRPr="00091F4A" w:rsidP="00C846BE" w14:paraId="26EB61EF" w14:textId="77777777">
      <w:pPr>
        <w:pStyle w:val="Default"/>
        <w:spacing w:line="360" w:lineRule="auto"/>
        <w:ind w:left="720" w:firstLine="720"/>
        <w:jc w:val="both"/>
        <w:rPr>
          <w:rFonts w:ascii="Century Schoolbook" w:hAnsi="Century Schoolbook"/>
          <w:sz w:val="26"/>
          <w:szCs w:val="26"/>
        </w:rPr>
      </w:pPr>
      <w:r w:rsidRPr="00091F4A">
        <w:rPr>
          <w:rFonts w:ascii="Century Schoolbook" w:hAnsi="Century Schoolbook"/>
          <w:sz w:val="26"/>
          <w:szCs w:val="26"/>
        </w:rPr>
        <w:t xml:space="preserve">(i) file the original transcript with the district court clerk; and </w:t>
      </w:r>
    </w:p>
    <w:p w:rsidR="0004557D" w:rsidRPr="00091F4A" w:rsidP="00C846BE" w14:paraId="2F18D036" w14:textId="77777777">
      <w:pPr>
        <w:pStyle w:val="Default"/>
        <w:spacing w:line="360" w:lineRule="auto"/>
        <w:ind w:firstLine="1440"/>
        <w:jc w:val="both"/>
        <w:rPr>
          <w:rFonts w:ascii="Century Schoolbook" w:hAnsi="Century Schoolbook"/>
          <w:sz w:val="26"/>
          <w:szCs w:val="26"/>
        </w:rPr>
      </w:pPr>
      <w:r w:rsidRPr="00091F4A">
        <w:rPr>
          <w:rFonts w:ascii="Century Schoolbook" w:hAnsi="Century Schoolbook"/>
          <w:sz w:val="26"/>
          <w:szCs w:val="26"/>
        </w:rPr>
        <w:t xml:space="preserve">(ii) deliver to the party ordering the transcript 1 certified copy and an additional certified copy for the appendix. </w:t>
      </w:r>
    </w:p>
    <w:p w:rsidR="0004557D" w:rsidRPr="00091F4A" w:rsidP="00C846BE" w14:paraId="65F87EE8" w14:textId="5AC3B2BC">
      <w:pPr>
        <w:pStyle w:val="Default"/>
        <w:spacing w:line="360" w:lineRule="auto"/>
        <w:ind w:firstLine="1440"/>
        <w:jc w:val="both"/>
        <w:rPr>
          <w:rFonts w:ascii="Century Schoolbook" w:hAnsi="Century Schoolbook"/>
          <w:sz w:val="26"/>
          <w:szCs w:val="26"/>
        </w:rPr>
      </w:pPr>
      <w:r w:rsidRPr="00091F4A">
        <w:rPr>
          <w:rFonts w:ascii="Century Schoolbook" w:hAnsi="Century Schoolbook"/>
          <w:b/>
          <w:bCs/>
          <w:sz w:val="26"/>
          <w:szCs w:val="26"/>
        </w:rPr>
        <w:t xml:space="preserve">(B) Appellant’s Failure to Pay Deposit. </w:t>
      </w:r>
      <w:r w:rsidRPr="00091F4A">
        <w:rPr>
          <w:rFonts w:ascii="Century Schoolbook" w:hAnsi="Century Schoolbook"/>
          <w:sz w:val="26"/>
          <w:szCs w:val="26"/>
        </w:rPr>
        <w:t xml:space="preserve">The court reporter or recorder is not obligated to prepare the transcript until receipt of the deposit required by </w:t>
      </w:r>
      <w:r w:rsidRPr="006376A9" w:rsidR="005073F5">
        <w:rPr>
          <w:rFonts w:ascii="Century Schoolbook" w:hAnsi="Century Schoolbook"/>
          <w:sz w:val="26"/>
          <w:szCs w:val="26"/>
        </w:rPr>
        <w:t>Rule 9(a)(5)</w:t>
      </w:r>
      <w:r w:rsidRPr="006376A9">
        <w:rPr>
          <w:rFonts w:ascii="Century Schoolbook" w:hAnsi="Century Schoolbook"/>
          <w:sz w:val="26"/>
          <w:szCs w:val="26"/>
        </w:rPr>
        <w:t>.</w:t>
      </w:r>
      <w:r w:rsidRPr="00091F4A">
        <w:rPr>
          <w:rFonts w:ascii="Century Schoolbook" w:hAnsi="Century Schoolbook"/>
          <w:sz w:val="26"/>
          <w:szCs w:val="26"/>
        </w:rPr>
        <w:t xml:space="preserve"> If appellant fails to timely pay the deposit, the court reporter or recorder must — no later than 30 days from the date that the transcript request form is served: </w:t>
      </w:r>
    </w:p>
    <w:p w:rsidR="0004557D" w:rsidRPr="00091F4A" w:rsidP="00C846BE" w14:paraId="09297B94" w14:textId="77777777">
      <w:pPr>
        <w:pStyle w:val="Default"/>
        <w:spacing w:line="360" w:lineRule="auto"/>
        <w:ind w:firstLine="1440"/>
        <w:jc w:val="both"/>
        <w:rPr>
          <w:rFonts w:ascii="Century Schoolbook" w:hAnsi="Century Schoolbook"/>
          <w:sz w:val="26"/>
          <w:szCs w:val="26"/>
        </w:rPr>
      </w:pPr>
      <w:r w:rsidRPr="00091F4A">
        <w:rPr>
          <w:rFonts w:ascii="Century Schoolbook" w:hAnsi="Century Schoolbook"/>
          <w:sz w:val="26"/>
          <w:szCs w:val="26"/>
        </w:rPr>
        <w:t xml:space="preserve">(i) file with the clerk of the Supreme Court a written notice that the deposit has not been received, setting forth the full amount of the deposit and the amount that remains unpaid; and </w:t>
      </w:r>
    </w:p>
    <w:p w:rsidR="0004557D" w:rsidRPr="00091F4A" w:rsidP="00C846BE" w14:paraId="17768275" w14:textId="77777777">
      <w:pPr>
        <w:pStyle w:val="Default"/>
        <w:spacing w:line="360" w:lineRule="auto"/>
        <w:ind w:left="720" w:firstLine="720"/>
        <w:jc w:val="both"/>
        <w:rPr>
          <w:rFonts w:ascii="Century Schoolbook" w:hAnsi="Century Schoolbook"/>
          <w:sz w:val="26"/>
          <w:szCs w:val="26"/>
        </w:rPr>
      </w:pPr>
      <w:r w:rsidRPr="00091F4A">
        <w:rPr>
          <w:rFonts w:ascii="Century Schoolbook" w:hAnsi="Century Schoolbook"/>
          <w:sz w:val="26"/>
          <w:szCs w:val="26"/>
        </w:rPr>
        <w:t xml:space="preserve">(ii) serve a copy of the notice on the party requesting the transcript. </w:t>
      </w:r>
    </w:p>
    <w:p w:rsidR="0004557D" w:rsidRPr="00091F4A" w:rsidP="00C846BE" w14:paraId="387783FE" w14:textId="24DB58DB">
      <w:pPr>
        <w:pStyle w:val="Default"/>
        <w:spacing w:line="360" w:lineRule="auto"/>
        <w:ind w:firstLine="720"/>
        <w:jc w:val="both"/>
        <w:rPr>
          <w:rFonts w:ascii="Century Schoolbook" w:hAnsi="Century Schoolbook"/>
          <w:sz w:val="26"/>
          <w:szCs w:val="26"/>
        </w:rPr>
      </w:pPr>
      <w:r w:rsidRPr="00091F4A">
        <w:rPr>
          <w:rFonts w:ascii="Century Schoolbook" w:hAnsi="Century Schoolbook"/>
          <w:b/>
          <w:bCs/>
          <w:sz w:val="26"/>
          <w:szCs w:val="26"/>
        </w:rPr>
        <w:t xml:space="preserve">(2) Notice to Clerk of the Supreme Court. </w:t>
      </w:r>
      <w:r w:rsidRPr="00091F4A">
        <w:rPr>
          <w:rFonts w:ascii="Century Schoolbook" w:hAnsi="Century Schoolbook"/>
          <w:sz w:val="26"/>
          <w:szCs w:val="26"/>
        </w:rPr>
        <w:t xml:space="preserve">Within 14 days after the transcript is filed with the district court and delivered to the requesting party, the court reporter or recorder </w:t>
      </w:r>
      <w:r w:rsidRPr="006376A9" w:rsidR="005073F5">
        <w:rPr>
          <w:rFonts w:ascii="Century Schoolbook" w:hAnsi="Century Schoolbook"/>
          <w:sz w:val="26"/>
          <w:szCs w:val="26"/>
        </w:rPr>
        <w:t>must</w:t>
      </w:r>
      <w:r w:rsidRPr="00091F4A">
        <w:rPr>
          <w:rFonts w:ascii="Century Schoolbook" w:hAnsi="Century Schoolbook"/>
          <w:sz w:val="26"/>
          <w:szCs w:val="26"/>
        </w:rPr>
        <w:t xml:space="preserve"> file with the clerk of the Supreme Court a notice that the completed transcript has been filed and delivered. The notice </w:t>
      </w:r>
      <w:r w:rsidRPr="006376A9" w:rsidR="009F0286">
        <w:rPr>
          <w:rFonts w:ascii="Century Schoolbook" w:hAnsi="Century Schoolbook"/>
          <w:sz w:val="26"/>
          <w:szCs w:val="26"/>
        </w:rPr>
        <w:t>must</w:t>
      </w:r>
      <w:r w:rsidRPr="00091F4A">
        <w:rPr>
          <w:rFonts w:ascii="Century Schoolbook" w:hAnsi="Century Schoolbook"/>
          <w:sz w:val="26"/>
          <w:szCs w:val="26"/>
        </w:rPr>
        <w:t xml:space="preserve"> specify the transcripts that have been filed and delivered and the date that those transcripts were filed and delivered. Form 15 in the Appendix of Forms is a suggested form of certificate of delivery. </w:t>
      </w:r>
    </w:p>
    <w:p w:rsidR="0004557D" w:rsidRPr="00091F4A" w:rsidP="00C846BE" w14:paraId="5C0F77AC" w14:textId="0F5E0465">
      <w:pPr>
        <w:pStyle w:val="Default"/>
        <w:spacing w:line="360" w:lineRule="auto"/>
        <w:ind w:firstLine="720"/>
        <w:jc w:val="both"/>
        <w:rPr>
          <w:rFonts w:ascii="Century Schoolbook" w:hAnsi="Century Schoolbook"/>
          <w:sz w:val="26"/>
          <w:szCs w:val="26"/>
        </w:rPr>
      </w:pPr>
      <w:r w:rsidRPr="00091F4A">
        <w:rPr>
          <w:rFonts w:ascii="Century Schoolbook" w:hAnsi="Century Schoolbook"/>
          <w:b/>
          <w:bCs/>
          <w:sz w:val="26"/>
          <w:szCs w:val="26"/>
        </w:rPr>
        <w:t xml:space="preserve">(3) Format of Transcript. </w:t>
      </w:r>
      <w:r w:rsidRPr="00091F4A">
        <w:rPr>
          <w:rFonts w:ascii="Century Schoolbook" w:hAnsi="Century Schoolbook"/>
          <w:sz w:val="26"/>
          <w:szCs w:val="26"/>
        </w:rPr>
        <w:t xml:space="preserve">A certified transcript may be produced in a conventional page-for-page format. A concordance indexing keywords in the transcript </w:t>
      </w:r>
      <w:r w:rsidRPr="006376A9" w:rsidR="009F0286">
        <w:rPr>
          <w:rFonts w:ascii="Century Schoolbook" w:hAnsi="Century Schoolbook"/>
          <w:sz w:val="26"/>
          <w:szCs w:val="26"/>
        </w:rPr>
        <w:t>must</w:t>
      </w:r>
      <w:r w:rsidR="009F0286">
        <w:rPr>
          <w:rFonts w:ascii="Century Schoolbook" w:hAnsi="Century Schoolbook"/>
          <w:sz w:val="26"/>
          <w:szCs w:val="26"/>
        </w:rPr>
        <w:t xml:space="preserve"> </w:t>
      </w:r>
      <w:r w:rsidRPr="00091F4A">
        <w:rPr>
          <w:rFonts w:ascii="Century Schoolbook" w:hAnsi="Century Schoolbook"/>
          <w:sz w:val="26"/>
          <w:szCs w:val="26"/>
        </w:rPr>
        <w:t xml:space="preserve">be provided. </w:t>
      </w:r>
    </w:p>
    <w:p w:rsidR="0004557D" w:rsidRPr="00091F4A" w:rsidP="00C846BE" w14:paraId="586ED780" w14:textId="77777777">
      <w:pPr>
        <w:pStyle w:val="Default"/>
        <w:spacing w:line="360" w:lineRule="auto"/>
        <w:ind w:firstLine="720"/>
        <w:jc w:val="both"/>
        <w:rPr>
          <w:rFonts w:ascii="Century Schoolbook" w:hAnsi="Century Schoolbook"/>
          <w:sz w:val="26"/>
          <w:szCs w:val="26"/>
        </w:rPr>
      </w:pPr>
      <w:r w:rsidRPr="00091F4A">
        <w:rPr>
          <w:rFonts w:ascii="Century Schoolbook" w:hAnsi="Century Schoolbook"/>
          <w:b/>
          <w:bCs/>
          <w:sz w:val="26"/>
          <w:szCs w:val="26"/>
        </w:rPr>
        <w:t xml:space="preserve">(4) Extension of Time to Deliver Transcript. </w:t>
      </w:r>
    </w:p>
    <w:p w:rsidR="009436CC" w:rsidP="00C846BE" w14:paraId="5988ABF6" w14:textId="6B39EE8E">
      <w:pPr>
        <w:pStyle w:val="Default"/>
        <w:spacing w:line="360" w:lineRule="auto"/>
        <w:ind w:firstLine="1440"/>
        <w:jc w:val="both"/>
        <w:rPr>
          <w:rFonts w:ascii="Century Schoolbook" w:hAnsi="Century Schoolbook"/>
          <w:sz w:val="26"/>
          <w:szCs w:val="26"/>
        </w:rPr>
      </w:pPr>
      <w:r w:rsidRPr="009436CC">
        <w:rPr>
          <w:rFonts w:ascii="Century Schoolbook" w:hAnsi="Century Schoolbook"/>
          <w:b/>
          <w:bCs/>
          <w:sz w:val="26"/>
          <w:szCs w:val="26"/>
        </w:rPr>
        <w:t xml:space="preserve">(A)  Fourteen-day telephonic extension.   </w:t>
      </w:r>
      <w:r w:rsidRPr="009436CC">
        <w:rPr>
          <w:rFonts w:ascii="Century Schoolbook" w:hAnsi="Century Schoolbook"/>
          <w:sz w:val="26"/>
          <w:szCs w:val="26"/>
        </w:rPr>
        <w:t>A court reporter or recorder may request by telephone a 14-day extension of time to prepare a transcript if the preparation requires more time than is allowed under this Rule.  If good cause is shown, the clerk or a designated deputy may grant the request by telephone or by written order of the clerk.</w:t>
      </w:r>
      <w:r w:rsidRPr="009436CC">
        <w:rPr>
          <w:rFonts w:ascii="Century Schoolbook" w:hAnsi="Century Schoolbook"/>
          <w:sz w:val="26"/>
          <w:szCs w:val="26"/>
        </w:rPr>
        <w:t xml:space="preserve"> </w:t>
      </w:r>
    </w:p>
    <w:p w:rsidR="009436CC" w:rsidP="009436CC" w14:paraId="2995E5AC" w14:textId="52CE546A">
      <w:pPr>
        <w:pStyle w:val="Default"/>
        <w:spacing w:line="360" w:lineRule="auto"/>
        <w:ind w:firstLine="1440"/>
        <w:jc w:val="both"/>
        <w:rPr>
          <w:rFonts w:ascii="Century Schoolbook" w:hAnsi="Century Schoolbook"/>
          <w:sz w:val="26"/>
          <w:szCs w:val="26"/>
        </w:rPr>
      </w:pPr>
      <w:r>
        <w:rPr>
          <w:rFonts w:ascii="Century Schoolbook" w:hAnsi="Century Schoolbook"/>
          <w:b/>
          <w:bCs/>
          <w:sz w:val="26"/>
          <w:szCs w:val="26"/>
        </w:rPr>
        <w:t xml:space="preserve">(B) Additional extensions by motion. </w:t>
      </w:r>
      <w:r>
        <w:rPr>
          <w:rFonts w:ascii="Century Schoolbook" w:hAnsi="Century Schoolbook"/>
          <w:sz w:val="26"/>
          <w:szCs w:val="26"/>
        </w:rPr>
        <w:t xml:space="preserve">Subsequent extensions of time for filing a transcript will be granted only upon motion to the court on or before the date that the transcript is due. A motion to extend the time for delivering a transcript must be accompanied by the affidavit or declaration of the court reporter or recorder setting forth the reasons for the requested extension and the length of additional time needed to prepare the transcript. The motion must be served on the party requesting the transcript. Requests for extensions of time to prepare a transcript will be closely scrutinized and will be granted only upon a showing of good cause.  </w:t>
      </w:r>
    </w:p>
    <w:p w:rsidR="009436CC" w:rsidRPr="009436CC" w:rsidP="009436CC" w14:paraId="2881B6E6" w14:textId="0F736171">
      <w:pPr>
        <w:pStyle w:val="Default"/>
        <w:spacing w:line="360" w:lineRule="auto"/>
        <w:ind w:firstLine="1440"/>
        <w:jc w:val="both"/>
        <w:rPr>
          <w:rFonts w:ascii="Century Schoolbook" w:hAnsi="Century Schoolbook"/>
          <w:sz w:val="26"/>
          <w:szCs w:val="26"/>
        </w:rPr>
      </w:pPr>
      <w:r w:rsidRPr="009436CC">
        <w:rPr>
          <w:rFonts w:ascii="Century Schoolbook" w:hAnsi="Century Schoolbook"/>
          <w:b/>
          <w:bCs/>
          <w:sz w:val="26"/>
          <w:szCs w:val="26"/>
        </w:rPr>
        <w:t>(C)</w:t>
      </w:r>
      <w:r w:rsidRPr="009436CC">
        <w:rPr>
          <w:rFonts w:ascii="Century Schoolbook" w:hAnsi="Century Schoolbook"/>
          <w:b/>
          <w:bCs/>
          <w:sz w:val="26"/>
          <w:szCs w:val="26"/>
        </w:rPr>
        <w:tab/>
        <w:t>Request for Extension of Briefing Schedule</w:t>
      </w:r>
      <w:r w:rsidRPr="009436CC">
        <w:rPr>
          <w:rFonts w:ascii="Century Schoolbook" w:hAnsi="Century Schoolbook"/>
          <w:sz w:val="26"/>
          <w:szCs w:val="26"/>
        </w:rPr>
        <w:t xml:space="preserve">. The party requesting the transcript may, within 7 days of service of a motion to extend the time for delivering a transcript, file a request to extend the briefing schedule </w:t>
      </w:r>
      <w:r w:rsidRPr="009436CC">
        <w:rPr>
          <w:rFonts w:ascii="Century Schoolbook" w:hAnsi="Century Schoolbook"/>
          <w:sz w:val="26"/>
          <w:szCs w:val="26"/>
        </w:rPr>
        <w:t>in the event that</w:t>
      </w:r>
      <w:r w:rsidRPr="009436CC">
        <w:rPr>
          <w:rFonts w:ascii="Century Schoolbook" w:hAnsi="Century Schoolbook"/>
          <w:sz w:val="26"/>
          <w:szCs w:val="26"/>
        </w:rPr>
        <w:t xml:space="preserve"> the motion for extension of time to deliver the transcript is granted. The court may, in its discretion, extend the briefing schedule.</w:t>
      </w:r>
    </w:p>
    <w:p w:rsidR="0004557D" w:rsidRPr="00091F4A" w:rsidP="00C846BE" w14:paraId="5E18A09D" w14:textId="77777777">
      <w:pPr>
        <w:pStyle w:val="Default"/>
        <w:spacing w:line="360" w:lineRule="auto"/>
        <w:ind w:firstLine="720"/>
        <w:jc w:val="both"/>
        <w:rPr>
          <w:rFonts w:ascii="Century Schoolbook" w:hAnsi="Century Schoolbook"/>
          <w:sz w:val="26"/>
          <w:szCs w:val="26"/>
        </w:rPr>
      </w:pPr>
      <w:r w:rsidRPr="00091F4A">
        <w:rPr>
          <w:rFonts w:ascii="Century Schoolbook" w:hAnsi="Century Schoolbook"/>
          <w:b/>
          <w:bCs/>
          <w:sz w:val="26"/>
          <w:szCs w:val="26"/>
        </w:rPr>
        <w:t xml:space="preserve">(5) Sanctions for Failure to Comply. </w:t>
      </w:r>
      <w:r w:rsidRPr="00091F4A">
        <w:rPr>
          <w:rFonts w:ascii="Century Schoolbook" w:hAnsi="Century Schoolbook"/>
          <w:sz w:val="26"/>
          <w:szCs w:val="26"/>
        </w:rPr>
        <w:t xml:space="preserve">A court reporter or recorder who fails to file and deliver a timely transcript without sufficient cause as provided in Rule 9(c)(4) may be subject to sanctions under Rule 13. </w:t>
      </w:r>
    </w:p>
    <w:p w:rsidR="009436CC" w:rsidP="009436CC" w14:paraId="13A99B6F" w14:textId="1F656228">
      <w:pPr>
        <w:pStyle w:val="Default"/>
        <w:spacing w:line="360" w:lineRule="auto"/>
        <w:ind w:firstLine="720"/>
        <w:jc w:val="both"/>
        <w:rPr>
          <w:rFonts w:ascii="Century Schoolbook" w:hAnsi="Century Schoolbook"/>
          <w:sz w:val="26"/>
          <w:szCs w:val="26"/>
        </w:rPr>
      </w:pPr>
      <w:r>
        <w:rPr>
          <w:rFonts w:ascii="Century Schoolbook" w:hAnsi="Century Schoolbook"/>
          <w:b/>
          <w:bCs/>
          <w:sz w:val="26"/>
          <w:szCs w:val="26"/>
        </w:rPr>
        <w:t>(</w:t>
      </w:r>
      <w:r>
        <w:rPr>
          <w:rFonts w:ascii="Century Schoolbook" w:hAnsi="Century Schoolbook"/>
          <w:b/>
          <w:bCs/>
          <w:sz w:val="26"/>
          <w:szCs w:val="26"/>
        </w:rPr>
        <w:t>c</w:t>
      </w:r>
      <w:r>
        <w:rPr>
          <w:rFonts w:ascii="Century Schoolbook" w:hAnsi="Century Schoolbook"/>
          <w:b/>
          <w:bCs/>
          <w:sz w:val="26"/>
          <w:szCs w:val="26"/>
        </w:rPr>
        <w:t xml:space="preserve">) Statement of the Evidence When the Proceedings Were Not Recorded or When a Transcript Is Unavailable. </w:t>
      </w:r>
      <w:r>
        <w:rPr>
          <w:rFonts w:ascii="Century Schoolbook" w:hAnsi="Century Schoolbook"/>
          <w:sz w:val="26"/>
          <w:szCs w:val="26"/>
        </w:rPr>
        <w:t xml:space="preserve">If a hearing or trial was not officially recorded, or if a transcript is unavailable, the appellant may </w:t>
      </w:r>
      <w:r>
        <w:rPr>
          <w:rFonts w:ascii="Century Schoolbook" w:hAnsi="Century Schoolbook"/>
          <w:sz w:val="26"/>
          <w:szCs w:val="26"/>
        </w:rPr>
        <w:t xml:space="preserve">prepare a statement of the evidence or proceedings from the best available means, including an unofficial recording or the appellant’s recollection. The statement must be served on the respondent, who may serve objections or proposed amendments within 14 days after being served. The statement and any objections or proposed amendments must then be submitted to the district court for settlement and approval. As settled and approved, the statement must be included by the district court clerk in the district court record, and the appellant must include a file-stamped copy of the statement in an appendix filed with the clerk of the Supreme Court. </w:t>
      </w:r>
    </w:p>
    <w:p w:rsidR="0004557D" w:rsidRPr="00091F4A" w:rsidP="009436CC" w14:paraId="71D69B8C" w14:textId="3126E989">
      <w:pPr>
        <w:pStyle w:val="Default"/>
        <w:spacing w:line="360" w:lineRule="auto"/>
        <w:ind w:firstLine="720"/>
        <w:jc w:val="both"/>
        <w:rPr>
          <w:rFonts w:ascii="Century Schoolbook" w:hAnsi="Century Schoolbook"/>
          <w:sz w:val="26"/>
          <w:szCs w:val="26"/>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7D"/>
    <w:rsid w:val="0004557D"/>
    <w:rsid w:val="00064C13"/>
    <w:rsid w:val="00091F4A"/>
    <w:rsid w:val="0012452D"/>
    <w:rsid w:val="00221301"/>
    <w:rsid w:val="00284B8C"/>
    <w:rsid w:val="002C5BCE"/>
    <w:rsid w:val="002F196F"/>
    <w:rsid w:val="003207E3"/>
    <w:rsid w:val="00360E20"/>
    <w:rsid w:val="00374CC0"/>
    <w:rsid w:val="003847DC"/>
    <w:rsid w:val="003B1F07"/>
    <w:rsid w:val="00421EDE"/>
    <w:rsid w:val="004702DB"/>
    <w:rsid w:val="00472B38"/>
    <w:rsid w:val="004833C6"/>
    <w:rsid w:val="005073F5"/>
    <w:rsid w:val="005D1C67"/>
    <w:rsid w:val="005D289E"/>
    <w:rsid w:val="006376A9"/>
    <w:rsid w:val="006A5467"/>
    <w:rsid w:val="00771C6D"/>
    <w:rsid w:val="0079419F"/>
    <w:rsid w:val="007D0C23"/>
    <w:rsid w:val="00801C60"/>
    <w:rsid w:val="0082104F"/>
    <w:rsid w:val="0084720E"/>
    <w:rsid w:val="00870D45"/>
    <w:rsid w:val="0089255D"/>
    <w:rsid w:val="00893D7B"/>
    <w:rsid w:val="00897FF0"/>
    <w:rsid w:val="008A5A37"/>
    <w:rsid w:val="008B0ACF"/>
    <w:rsid w:val="008F4EDF"/>
    <w:rsid w:val="009436CC"/>
    <w:rsid w:val="00984B32"/>
    <w:rsid w:val="009F0286"/>
    <w:rsid w:val="00A05D6D"/>
    <w:rsid w:val="00A12394"/>
    <w:rsid w:val="00A4098A"/>
    <w:rsid w:val="00AC6CE7"/>
    <w:rsid w:val="00B07490"/>
    <w:rsid w:val="00BB61EE"/>
    <w:rsid w:val="00BC4073"/>
    <w:rsid w:val="00C12F77"/>
    <w:rsid w:val="00C67557"/>
    <w:rsid w:val="00C846BE"/>
    <w:rsid w:val="00CA46DC"/>
    <w:rsid w:val="00CD6F69"/>
    <w:rsid w:val="00D007C7"/>
    <w:rsid w:val="00D10FE3"/>
    <w:rsid w:val="00E97F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17DF564-AF00-4CD0-9E36-9134B285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57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D6F69"/>
    <w:rPr>
      <w:sz w:val="16"/>
      <w:szCs w:val="16"/>
    </w:rPr>
  </w:style>
  <w:style w:type="paragraph" w:styleId="CommentText">
    <w:name w:val="annotation text"/>
    <w:basedOn w:val="Normal"/>
    <w:link w:val="CommentTextChar"/>
    <w:uiPriority w:val="99"/>
    <w:unhideWhenUsed/>
    <w:rsid w:val="00CD6F69"/>
    <w:pPr>
      <w:spacing w:line="240" w:lineRule="auto"/>
    </w:pPr>
    <w:rPr>
      <w:sz w:val="20"/>
      <w:szCs w:val="20"/>
    </w:rPr>
  </w:style>
  <w:style w:type="character" w:customStyle="1" w:styleId="CommentTextChar">
    <w:name w:val="Comment Text Char"/>
    <w:basedOn w:val="DefaultParagraphFont"/>
    <w:link w:val="CommentText"/>
    <w:uiPriority w:val="99"/>
    <w:rsid w:val="00CD6F69"/>
    <w:rPr>
      <w:sz w:val="20"/>
      <w:szCs w:val="20"/>
    </w:rPr>
  </w:style>
  <w:style w:type="paragraph" w:styleId="CommentSubject">
    <w:name w:val="annotation subject"/>
    <w:basedOn w:val="CommentText"/>
    <w:next w:val="CommentText"/>
    <w:link w:val="CommentSubjectChar"/>
    <w:uiPriority w:val="99"/>
    <w:semiHidden/>
    <w:unhideWhenUsed/>
    <w:rsid w:val="00CD6F69"/>
    <w:rPr>
      <w:b/>
      <w:bCs/>
    </w:rPr>
  </w:style>
  <w:style w:type="character" w:customStyle="1" w:styleId="CommentSubjectChar">
    <w:name w:val="Comment Subject Char"/>
    <w:basedOn w:val="CommentTextChar"/>
    <w:link w:val="CommentSubject"/>
    <w:uiPriority w:val="99"/>
    <w:semiHidden/>
    <w:rsid w:val="00CD6F69"/>
    <w:rPr>
      <w:b/>
      <w:bCs/>
      <w:sz w:val="20"/>
      <w:szCs w:val="20"/>
    </w:rPr>
  </w:style>
  <w:style w:type="paragraph" w:styleId="Header">
    <w:name w:val="header"/>
    <w:basedOn w:val="Normal"/>
    <w:link w:val="HeaderChar"/>
    <w:uiPriority w:val="99"/>
    <w:unhideWhenUsed/>
    <w:rsid w:val="00D0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7C7"/>
  </w:style>
  <w:style w:type="paragraph" w:styleId="Footer">
    <w:name w:val="footer"/>
    <w:basedOn w:val="Normal"/>
    <w:link w:val="FooterChar"/>
    <w:uiPriority w:val="99"/>
    <w:unhideWhenUsed/>
    <w:rsid w:val="00D0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E89C-FD7E-4624-80E3-F657966F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7</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2023-10-18T21:53:08Z</dcterms:created>
  <dcterms:modified xsi:type="dcterms:W3CDTF">2023-10-18T21:53:08Z</dcterms:modified>
</cp:coreProperties>
</file>